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第九个党风廉政教育月暨庆七一知识竞赛致辞</w:t>
      </w:r>
      <w:bookmarkEnd w:id="1"/>
    </w:p>
    <w:p>
      <w:pPr>
        <w:jc w:val="center"/>
        <w:spacing w:before="0" w:after="450"/>
      </w:pPr>
      <w:r>
        <w:rPr>
          <w:rFonts w:ascii="Arial" w:hAnsi="Arial" w:eastAsia="Arial" w:cs="Arial"/>
          <w:color w:val="999999"/>
          <w:sz w:val="20"/>
          <w:szCs w:val="20"/>
        </w:rPr>
        <w:t xml:space="preserve">来源：网络  作者：烟雨迷离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九个党风廉政教育月暨庆七一知识竞赛致辞文章标题：第九个党风廉政教育月暨庆七一知识竞赛致辞尊敬的各位领导、各位来宾、同志们：今年七月是自治州第九个党风廉政教育月，7月1日是建党86周年及香港回归10周年，具有重要的纪念意义。为此，委党组决定...</w:t>
      </w:r>
    </w:p>
    <w:p>
      <w:pPr>
        <w:ind w:left="0" w:right="0" w:firstLine="560"/>
        <w:spacing w:before="450" w:after="450" w:line="312" w:lineRule="auto"/>
      </w:pPr>
      <w:r>
        <w:rPr>
          <w:rFonts w:ascii="宋体" w:hAnsi="宋体" w:eastAsia="宋体" w:cs="宋体"/>
          <w:color w:val="000"/>
          <w:sz w:val="28"/>
          <w:szCs w:val="28"/>
        </w:rPr>
        <w:t xml:space="preserve">第九个党风廉政教育月暨庆七一知识竞赛致辞</w:t>
      </w:r>
    </w:p>
    <w:p>
      <w:pPr>
        <w:ind w:left="0" w:right="0" w:firstLine="560"/>
        <w:spacing w:before="450" w:after="450" w:line="312" w:lineRule="auto"/>
      </w:pPr>
      <w:r>
        <w:rPr>
          <w:rFonts w:ascii="宋体" w:hAnsi="宋体" w:eastAsia="宋体" w:cs="宋体"/>
          <w:color w:val="000"/>
          <w:sz w:val="28"/>
          <w:szCs w:val="28"/>
        </w:rPr>
        <w:t xml:space="preserve">文章标题：第九个党风廉政教育月暨庆七一知识竞赛致辞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年七月是自治州第九个党风廉政教育月，7月1日是建党86周年及香港回归10周年，具有重要的纪念意义。为此，委党组决定开展系列集体活动，在6月18日委党组召开的第九个党风廉政教育月动员大会上，党组已向全委党员干部职工发了号召，6月26日我们慰问了老党员，28日重温了入党誓词，并请州党校张志鹏老师为我们上了题为“新时期党员标准”的党课，29日去最基层的党组织——尉犁县塔里木乡东海子村党支部，和那里的党员共同过组织生活。在以后的两个月时间中，我们还要走进企业、社区、部队去体验那里党员的组织生活，还要请老红军、老八路给我们讲革命传统，请纪检委的领导来进行廉政教育专题辅导，组织人员去巴音郭楞监狱接受警示教育，以及开展“全委推行绩效考核，党员应该怎么办？”的大讨论等等，目的就是要通过回顾我们党的丰功伟绩和先辈们浴血奋战的光辉历史，教育党员珍惜今天的一切，提高党员的思想觉悟和理论素养，加强党性锻炼，筑牢反腐倡廉的思想道德防线，构建和谐机关，创建廉政文化，树立做好现阶段工作就是为实现党的最终目标添砖加瓦的思想，增强每一名党员做好工作的责任感和紧迫感，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竞赛活动是由委机关党总支和机关工会主办，并邀请盐务局党总支参加，活动内容紧紧围绕第九个党风廉政教育月“加强作风建设，促进廉洁从政”的主题和党建理论、经贸委政风行风建设，及委机关绩效考核等，涉及面广，跨度较大，是对各支部也是对党员近期学习效果的一次检验。委党组高度重视此次活动，希望以此次活动推进系列活动的进程和效果，调动党员的先锋模范作用。今天活动的组织很有特点，主持人是州党校来我委工作的张志鹏老师，非常辛苦，也非常尽心，从出题到彩排，全程承担主角；参赛代表队不仅有在职党员代表队，还有离退休党员代表队，充分展现了全体党员共同参与、新老党员携手共创廉政文化。各队参赛队员也是：党员和入党积极份子搭配，男女比例适中，民汉兼顾，体现了我委党风廉政教育“党组统一领导、部门各负其责、干部职工积极参与”的优良传统。我相信，在大家的共同努力下，经贸委党风廉政教育和政风行风建设一定会迈上一个新的台阶，我们的党员和机关风貌会日益昂扬奋发，会以更加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今天到场的除了委机关全体干部职工和离退休支部的老同志外，我们还邀请了州纪检委、州委宣传部、州文明办、州广播局、滨河社区的领导，及政风行风监督评议员莅临指导。借此机会，让我们以热烈的掌声对他们的到来，表示热烈的欢迎。衷心希望大家为经贸委机关工作作风转变多提宝贵意见，促进我们的工作取得新成效。</w:t>
      </w:r>
    </w:p>
    <w:p>
      <w:pPr>
        <w:ind w:left="0" w:right="0" w:firstLine="560"/>
        <w:spacing w:before="450" w:after="450" w:line="312" w:lineRule="auto"/>
      </w:pPr>
      <w:r>
        <w:rPr>
          <w:rFonts w:ascii="宋体" w:hAnsi="宋体" w:eastAsia="宋体" w:cs="宋体"/>
          <w:color w:val="000"/>
          <w:sz w:val="28"/>
          <w:szCs w:val="28"/>
        </w:rPr>
        <w:t xml:space="preserve">最后，希望各队选手和热心观众，沉着应战、稳定发挥，赛出风格、赛出水平，勇创佳绩。预祝本次竞赛活动取得圆满成功。</w:t>
      </w:r>
    </w:p>
    <w:p>
      <w:pPr>
        <w:ind w:left="0" w:right="0" w:firstLine="560"/>
        <w:spacing w:before="450" w:after="450" w:line="312" w:lineRule="auto"/>
      </w:pPr>
      <w:r>
        <w:rPr>
          <w:rFonts w:ascii="宋体" w:hAnsi="宋体" w:eastAsia="宋体" w:cs="宋体"/>
          <w:color w:val="000"/>
          <w:sz w:val="28"/>
          <w:szCs w:val="28"/>
        </w:rPr>
        <w:t xml:space="preserve">《第九个党风廉政教育月暨庆七一知识竞赛致辞》来源于范文网网，欢迎阅读第九个党风廉政教育月暨庆七一知识竞赛致辞。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2024-10-17T19:26:54+08:00</dcterms:created>
  <dcterms:modified xsi:type="dcterms:W3CDTF">2024-10-17T19:26:54+08:00</dcterms:modified>
</cp:coreProperties>
</file>

<file path=docProps/custom.xml><?xml version="1.0" encoding="utf-8"?>
<Properties xmlns="http://schemas.openxmlformats.org/officeDocument/2006/custom-properties" xmlns:vt="http://schemas.openxmlformats.org/officeDocument/2006/docPropsVTypes"/>
</file>