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最新年疫情期间年终工作总结(7篇)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年疫情期间年终工作总结篇1</w:t>
      </w:r>
    </w:p>
    <w:p>
      <w:pPr>
        <w:ind w:left="0" w:right="0" w:firstLine="560"/>
        <w:spacing w:before="450" w:after="450" w:line="312" w:lineRule="auto"/>
      </w:pPr>
      <w:r>
        <w:rPr>
          <w:rFonts w:ascii="宋体" w:hAnsi="宋体" w:eastAsia="宋体" w:cs="宋体"/>
          <w:color w:val="000"/>
          <w:sz w:val="28"/>
          <w:szCs w:val="28"/>
        </w:rPr>
        <w:t xml:space="preserve">一、关心爱护学生，献出自己满腔的爱。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二、以身作则，无私忘我，做学生的表率。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三、科学的方法是做好班主任工作的关键。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四、相信学生，尊重学生，做好学生的思想转化工作。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黑体" w:hAnsi="黑体" w:eastAsia="黑体" w:cs="黑体"/>
          <w:color w:val="000000"/>
          <w:sz w:val="34"/>
          <w:szCs w:val="34"/>
          <w:b w:val="1"/>
          <w:bCs w:val="1"/>
        </w:rPr>
        <w:t xml:space="preserve">年疫情期间年终工作总结篇2</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年疫情期间年终工作总结篇3</w:t>
      </w:r>
    </w:p>
    <w:p>
      <w:pPr>
        <w:ind w:left="0" w:right="0" w:firstLine="560"/>
        <w:spacing w:before="450" w:after="450" w:line="312" w:lineRule="auto"/>
      </w:pPr>
      <w:r>
        <w:rPr>
          <w:rFonts w:ascii="宋体" w:hAnsi="宋体" w:eastAsia="宋体" w:cs="宋体"/>
          <w:color w:val="000"/>
          <w:sz w:val="28"/>
          <w:szCs w:val="28"/>
        </w:rPr>
        <w:t xml:space="preserve">20xx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年疫情期间年终工作总结篇4</w:t>
      </w:r>
    </w:p>
    <w:p>
      <w:pPr>
        <w:ind w:left="0" w:right="0" w:firstLine="560"/>
        <w:spacing w:before="450" w:after="450" w:line="312" w:lineRule="auto"/>
      </w:pPr>
      <w:r>
        <w:rPr>
          <w:rFonts w:ascii="宋体" w:hAnsi="宋体" w:eastAsia="宋体" w:cs="宋体"/>
          <w:color w:val="000"/>
          <w:sz w:val="28"/>
          <w:szCs w:val="28"/>
        </w:rPr>
        <w:t xml:space="preserve">部门内部管理方面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 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  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4"/>
          <w:szCs w:val="34"/>
          <w:b w:val="1"/>
          <w:bCs w:val="1"/>
        </w:rPr>
        <w:t xml:space="preserve">年疫情期间年终工作总结篇5</w:t>
      </w:r>
    </w:p>
    <w:p>
      <w:pPr>
        <w:ind w:left="0" w:right="0" w:firstLine="560"/>
        <w:spacing w:before="450" w:after="450" w:line="312" w:lineRule="auto"/>
      </w:pPr>
      <w:r>
        <w:rPr>
          <w:rFonts w:ascii="宋体" w:hAnsi="宋体" w:eastAsia="宋体" w:cs="宋体"/>
          <w:color w:val="000"/>
          <w:sz w:val="28"/>
          <w:szCs w:val="28"/>
        </w:rPr>
        <w:t xml:space="preserve">20xx年客服中心在公司领导的正确指导下，不断的完善中心管理制度和工作流程，加强培训，从实践中强化业务水平及工作效率，努力完成各项任务，现将20xx年工作总结如下：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w:t>
      </w:r>
    </w:p>
    <w:p>
      <w:pPr>
        <w:ind w:left="0" w:right="0" w:firstLine="560"/>
        <w:spacing w:before="450" w:after="450" w:line="312" w:lineRule="auto"/>
      </w:pPr>
      <w:r>
        <w:rPr>
          <w:rFonts w:ascii="宋体" w:hAnsi="宋体" w:eastAsia="宋体" w:cs="宋体"/>
          <w:color w:val="000"/>
          <w:sz w:val="28"/>
          <w:szCs w:val="28"/>
        </w:rPr>
        <w:t xml:space="preserve">2、督察部。</w:t>
      </w:r>
    </w:p>
    <w:p>
      <w:pPr>
        <w:ind w:left="0" w:right="0" w:firstLine="560"/>
        <w:spacing w:before="450" w:after="450" w:line="312" w:lineRule="auto"/>
      </w:pPr>
      <w:r>
        <w:rPr>
          <w:rFonts w:ascii="宋体" w:hAnsi="宋体" w:eastAsia="宋体" w:cs="宋体"/>
          <w:color w:val="000"/>
          <w:sz w:val="28"/>
          <w:szCs w:val="28"/>
        </w:rPr>
        <w:t xml:space="preserve">（二）投诉部</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4"/>
          <w:szCs w:val="34"/>
          <w:b w:val="1"/>
          <w:bCs w:val="1"/>
        </w:rPr>
        <w:t xml:space="preserve">年疫情期间年终工作总结篇6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最高的，双十一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年疫情期间年终工作总结篇7</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时光如梭，转眼间20xx年度工作即将结束，自入职__项目以来，在项目领导的指导下和各部门的支持和配合下，基本完成了年初预期工作目标及各项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以来，客服部围绕__收费工作，加强了部门内部管理工作，强化了__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__收费___元(截止到20xx年x月x日)，收缴率80%，清缴上年度__费___元;处理赔偿纠纷42起，达成率100%;协调处理大型__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(二)采取多种形式和措施，巩固和提高了__收费水平</w:t>
      </w:r>
    </w:p>
    <w:p>
      <w:pPr>
        <w:ind w:left="0" w:right="0" w:firstLine="560"/>
        <w:spacing w:before="450" w:after="450" w:line="312" w:lineRule="auto"/>
      </w:pPr>
      <w:r>
        <w:rPr>
          <w:rFonts w:ascii="宋体" w:hAnsi="宋体" w:eastAsia="宋体" w:cs="宋体"/>
          <w:color w:val="000"/>
          <w:sz w:val="28"/>
          <w:szCs w:val="28"/>
        </w:rPr>
        <w:t xml:space="preserve">本年度__费累计收缴____元，收缴率同比去年增长7%(去年__费收缴率60%)，总体收费水平得到巩固和进一步提高。归纳起来重点做好了三项收费管理工作：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__服务水平的体现，__服务水平是收费的基础，因此，服务是提高__收费水平的根本。今年，我们将项目成立以来一直未解决的纠纷、赔偿问题进行了梳理，有重点、有步骤的解决了多数问题，利用项目现有资源，不管分内、分外，帮助解决业主装修、维修、居家等问题，相信，业主会因__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w:t>
      </w:r>
    </w:p>
    <w:p>
      <w:pPr>
        <w:ind w:left="0" w:right="0" w:firstLine="560"/>
        <w:spacing w:before="450" w:after="450" w:line="312" w:lineRule="auto"/>
      </w:pPr>
      <w:r>
        <w:rPr>
          <w:rFonts w:ascii="宋体" w:hAnsi="宋体" w:eastAsia="宋体" w:cs="宋体"/>
          <w:color w:val="000"/>
          <w:sz w:val="28"/>
          <w:szCs w:val="28"/>
        </w:rPr>
        <w:t xml:space="preserve">_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(二)__收费绩效增长水平不高。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20xx年我部重点工作为进一步提高__费收费水平，在__年基础上提高4-7个百分点;部门管理基本实行制度化，员工责任心和服务水平有显著提高;各项服务工作有序开展，业主满意率同比去年有显著提高。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(二)进一步提高__收费水平，确保收费率达到__%左右。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2024-08-22T19:54:59+08:00</dcterms:created>
  <dcterms:modified xsi:type="dcterms:W3CDTF">2024-08-22T19:54:59+08:00</dcterms:modified>
</cp:coreProperties>
</file>

<file path=docProps/custom.xml><?xml version="1.0" encoding="utf-8"?>
<Properties xmlns="http://schemas.openxmlformats.org/officeDocument/2006/custom-properties" xmlns:vt="http://schemas.openxmlformats.org/officeDocument/2006/docPropsVTypes"/>
</file>