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2024义务教育语文课程标准心得体会 义务教育语文课程标准解读心得体会3篇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落实立德树人根本任务，强调育人为本，依据“有理想、有本领、有担当”时代新人培养要求，明确了义务教育阶段培养目标。下面小编为大家精心整理了，仅供参考，希望对大家有所帮助。义务教育语文课程标准心得体会篇一2024年4月21日，对我们影响最大的就...</w:t>
      </w:r>
    </w:p>
    <w:p>
      <w:pPr>
        <w:ind w:left="0" w:right="0" w:firstLine="560"/>
        <w:spacing w:before="450" w:after="450" w:line="312" w:lineRule="auto"/>
      </w:pPr>
      <w:r>
        <w:rPr>
          <w:rFonts w:ascii="宋体" w:hAnsi="宋体" w:eastAsia="宋体" w:cs="宋体"/>
          <w:color w:val="000"/>
          <w:sz w:val="28"/>
          <w:szCs w:val="28"/>
        </w:rPr>
        <w:t xml:space="preserve">落实立德树人根本任务，强调育人为本，依据“有理想、有本领、有担当”时代新人培养要求，明确了义务教育阶段培养目标。下面小编为大家精心整理了，仅供参考，希望对大家有所帮助。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义务教育语文课程标准心得体会篇一</w:t>
      </w:r>
    </w:p>
    <w:p>
      <w:pPr>
        <w:ind w:left="0" w:right="0" w:firstLine="560"/>
        <w:spacing w:before="450" w:after="450" w:line="312" w:lineRule="auto"/>
      </w:pPr>
      <w:r>
        <w:rPr>
          <w:rFonts w:ascii="宋体" w:hAnsi="宋体" w:eastAsia="宋体" w:cs="宋体"/>
          <w:color w:val="000"/>
          <w:sz w:val="28"/>
          <w:szCs w:val="28"/>
        </w:rPr>
        <w:t xml:space="preserve">2024年4月21日，对我们影响最大的就是教育部发布会发布了《义务教育课程方案和课程标准(2024年版)》。今年秋季，这部课程标准正式实施。初读课程标准，时隔十一年，新修订的义务教育课程紧跟时代，以习近平新时代中国特色社会主义思想为指导，落实立德树人根本任务，强调育人为本，依据“有理想、有本领、有担当”时代新人培养要求，明确了义务教育阶段培养目标。</w:t>
      </w:r>
    </w:p>
    <w:p>
      <w:pPr>
        <w:ind w:left="0" w:right="0" w:firstLine="560"/>
        <w:spacing w:before="450" w:after="450" w:line="312" w:lineRule="auto"/>
      </w:pPr>
      <w:r>
        <w:rPr>
          <w:rFonts w:ascii="宋体" w:hAnsi="宋体" w:eastAsia="宋体" w:cs="宋体"/>
          <w:color w:val="000"/>
          <w:sz w:val="28"/>
          <w:szCs w:val="28"/>
        </w:rPr>
        <w:t xml:space="preserve">初读新课标，作为一名语文教师，不难发现语文的课时占比达到了20%-22%，绝对重中之重。在识字量、课外阅读量、古诗文背诵篇目等量化要求方面，新课标都没有增加，主要变化在在知识点的呈现方式、出现的先后顺序上等方面，语文的广度和难度有所提升。</w:t>
      </w:r>
    </w:p>
    <w:p>
      <w:pPr>
        <w:ind w:left="0" w:right="0" w:firstLine="560"/>
        <w:spacing w:before="450" w:after="450" w:line="312" w:lineRule="auto"/>
      </w:pPr>
      <w:r>
        <w:rPr>
          <w:rFonts w:ascii="宋体" w:hAnsi="宋体" w:eastAsia="宋体" w:cs="宋体"/>
          <w:color w:val="000"/>
          <w:sz w:val="28"/>
          <w:szCs w:val="28"/>
        </w:rPr>
        <w:t xml:space="preserve">之前就有专家一直在强调“语文是一切学科的基础，而阅读又是语文的基础”。“2024版课标”相较于“20xx版课标”创新地指出教材编写要以马克思主义为指导，且要系统规整和整体安排，教材选文要体现正确的政治导向和价值取向，要把整本书阅读作为教材的重要有机组成部分。由此可见，新改版的新课程标准特别地重视整本阅读，而且关于整本书阅读也有一定的指导和变化，比如：一二年级的与大人一起读、快乐读书吧的书目，没有图画书。新课标要求，第一学段的学生要读哪些图画书，这又是新的内容了;《爱的教育》，原来是六年级上学期快乐读书吧的内容，现在是第二学段的整本书阅读任务了;《十万个为什么》原来是四年级第二学期的内容，现在变成了第三学段;第三学段要求学生阅读哲人故事、寓言故事、成语故事等，相对降低了一些难度。五年级下册的《西游记》阅读，课程标准说得非常清楚，这是第四学段的，而《三国演义》《水浒传》《红楼梦》小学乃至九年义务教育阶段并没有要求学生阅读，相信统编教材五年级下册的“我国四大名著”的阅读，看来也要有所改变。随着“双减”政策的落地，学生的课余时间明显增多，我们学校积极营造书香氛围，引导孩子们多读书、好读书、读好书、读整本的书，在阅读方面十分重视，不论是高年级的共读一本书，还是低年级的特色阅读记录，每个年级都能根据学生不同特点，不同层次引导学生读书，并将阅读收获及时记录下来。我想经过小学几年的积累和沉淀，无形中一定会让孩子们有质的蜕变的。</w:t>
      </w:r>
    </w:p>
    <w:p>
      <w:pPr>
        <w:ind w:left="0" w:right="0" w:firstLine="560"/>
        <w:spacing w:before="450" w:after="450" w:line="312" w:lineRule="auto"/>
      </w:pPr>
      <w:r>
        <w:rPr>
          <w:rFonts w:ascii="宋体" w:hAnsi="宋体" w:eastAsia="宋体" w:cs="宋体"/>
          <w:color w:val="000"/>
          <w:sz w:val="28"/>
          <w:szCs w:val="28"/>
        </w:rPr>
        <w:t xml:space="preserve">另外，“2024版课标”将“文化自信”作为重点培养的学生核心素养，语文更加重视中华优秀传统文化。我感觉想要学好语文应该多积累，多熏陶中华传统文化方面的内容，比如小古文、古诗词等，语文是一个长期积累的过程，特别是小古文、古诗词这种文学素养的提高，是需要从小培养的。“熟读唐诗三百首，不会做诗也会吟”，所以，不妨趁小学阶段，学生有大量的时间，可以有计划地引导孩子诵读传统文化知识，从课内外了解、学习和传承中华优秀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总之，作为一名教师，在新的课程指引下，我将继续学习，领悟其精神，和学生共同成长。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义务教育语文课程标准心得体会篇二</w:t>
      </w:r>
    </w:p>
    <w:p>
      <w:pPr>
        <w:ind w:left="0" w:right="0" w:firstLine="560"/>
        <w:spacing w:before="450" w:after="450" w:line="312" w:lineRule="auto"/>
      </w:pPr>
      <w:r>
        <w:rPr>
          <w:rFonts w:ascii="宋体" w:hAnsi="宋体" w:eastAsia="宋体" w:cs="宋体"/>
          <w:color w:val="000"/>
          <w:sz w:val="28"/>
          <w:szCs w:val="28"/>
        </w:rPr>
        <w:t xml:space="preserve">我反复认真地阅读、勾画了《小学语文课程标准与教材研究》，从中我受益匪浅，收获丰厚，作为一名新教师，我加深了对新课程改革的理解与体会，进一步认识到了新课改的必要性和紧迫性。学习新课程这段时间，我对过去的教学思想和行为进行了反思，用新课程的理念，对曾经被视为经验的观点和做法进行了重新审视，这给我在小学语文教学上带来了新的挑战和机遇。现将这次新课程学习心得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即要求语文知识的综合运用、听说读写能力的整体发展、语文课程与其他课程的沟通、书本学习与实践活动的紧密结合。强调在综合性学习中具有合作精神，培养策划、组织、协调和实施的能力。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时代赋予我们的是机遇、是挑战。我会更加努力，构建和楷的新课堂。</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义务教育语文课程标准心得体会篇三</w:t>
      </w:r>
    </w:p>
    <w:p>
      <w:pPr>
        <w:ind w:left="0" w:right="0" w:firstLine="560"/>
        <w:spacing w:before="450" w:after="450" w:line="312" w:lineRule="auto"/>
      </w:pPr>
      <w:r>
        <w:rPr>
          <w:rFonts w:ascii="宋体" w:hAnsi="宋体" w:eastAsia="宋体" w:cs="宋体"/>
          <w:color w:val="000"/>
          <w:sz w:val="28"/>
          <w:szCs w:val="28"/>
        </w:rPr>
        <w:t xml:space="preserve">2024年颁布的课程标准坚持了正确的改革方向，体现了先进的教育理念，为基础教育质量提高作出了积极贡献。作为教育工作者理应与时俱进，通过不断学习，把育人蓝图变为现实，为培育一代又一代有理想、有本领的时代新人而不懈努力。为帮助工作室成员树立课程改革的新理念，提高实施新课程的教学能力，5月6日，徐开伶特级教师工作室的成员们共同学习了北师大吴欣歆教授关于《义务教育语文课程标准(2024年版)》解读的讲座。</w:t>
      </w:r>
    </w:p>
    <w:p>
      <w:pPr>
        <w:ind w:left="0" w:right="0" w:firstLine="560"/>
        <w:spacing w:before="450" w:after="450" w:line="312" w:lineRule="auto"/>
      </w:pPr>
      <w:r>
        <w:rPr>
          <w:rFonts w:ascii="宋体" w:hAnsi="宋体" w:eastAsia="宋体" w:cs="宋体"/>
          <w:color w:val="000"/>
          <w:sz w:val="28"/>
          <w:szCs w:val="28"/>
        </w:rPr>
        <w:t xml:space="preserve">本次讲座吴教授对比了20xx年版和2024年版语文课程标准的内容，从以下五个方面进行了解读。</w:t>
      </w:r>
    </w:p>
    <w:p>
      <w:pPr>
        <w:ind w:left="0" w:right="0" w:firstLine="560"/>
        <w:spacing w:before="450" w:after="450" w:line="312" w:lineRule="auto"/>
      </w:pPr>
      <w:r>
        <w:rPr>
          <w:rFonts w:ascii="宋体" w:hAnsi="宋体" w:eastAsia="宋体" w:cs="宋体"/>
          <w:color w:val="000"/>
          <w:sz w:val="28"/>
          <w:szCs w:val="28"/>
        </w:rPr>
        <w:t xml:space="preserve">这一次的课标修订重点关注了社会主义核心价值观，中华民族共同体意识，中华优秀传统文化、革命文化、社会主义先进文化以及中华民族自尊心、爱国情感、集体意识、文化自信等方面内容在课程标准中的呈现。</w:t>
      </w:r>
    </w:p>
    <w:p>
      <w:pPr>
        <w:ind w:left="0" w:right="0" w:firstLine="560"/>
        <w:spacing w:before="450" w:after="450" w:line="312" w:lineRule="auto"/>
      </w:pPr>
      <w:r>
        <w:rPr>
          <w:rFonts w:ascii="宋体" w:hAnsi="宋体" w:eastAsia="宋体" w:cs="宋体"/>
          <w:color w:val="000"/>
          <w:sz w:val="28"/>
          <w:szCs w:val="28"/>
        </w:rPr>
        <w:t xml:space="preserve">吴教授解读了新版课标构建语文素养课程目标和培养的核心素养，强调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核心素养中我们老师重点要关注这样三组名词：语感和经验;意识和能力;内涵和情感。在语文学习当中培养学生的语感，发展这样的一种经验，需要学生有自觉的意识和能力。引导学生感受语言文字的内涵，培养学生对文字的情感，这三组词是理解语言运用的三个重要的方面。</w:t>
      </w:r>
    </w:p>
    <w:p>
      <w:pPr>
        <w:ind w:left="0" w:right="0" w:firstLine="560"/>
        <w:spacing w:before="450" w:after="450" w:line="312" w:lineRule="auto"/>
      </w:pPr>
      <w:r>
        <w:rPr>
          <w:rFonts w:ascii="宋体" w:hAnsi="宋体" w:eastAsia="宋体" w:cs="宋体"/>
          <w:color w:val="000"/>
          <w:sz w:val="28"/>
          <w:szCs w:val="28"/>
        </w:rPr>
        <w:t xml:space="preserve">在义务教育语文课程标准2024年版当中首次单独设定了课程内容，让课程内容成为一个独立的板块呈现。明确了义务教育阶段的语文课程内容，分为三个层次的学习任务群，基础型学习任务群;发展型学习任务群;拓展型学习任务群，这是我们国家课程标准历史上首次明确呈现语文课程的内容，这是研究和实践的进步。</w:t>
      </w:r>
    </w:p>
    <w:p>
      <w:pPr>
        <w:ind w:left="0" w:right="0" w:firstLine="560"/>
        <w:spacing w:before="450" w:after="450" w:line="312" w:lineRule="auto"/>
      </w:pPr>
      <w:r>
        <w:rPr>
          <w:rFonts w:ascii="宋体" w:hAnsi="宋体" w:eastAsia="宋体" w:cs="宋体"/>
          <w:color w:val="000"/>
          <w:sz w:val="28"/>
          <w:szCs w:val="28"/>
        </w:rPr>
        <w:t xml:space="preserve">吴教授在2024年版语文课程标准中的学业质量标准、指导性评价、学段衔接三个方面做了详细解读，让老师们更加深入地理解教—学—评一体化式的学习任务群评价，帮助老师们在小学语文课堂中落实核心素养提供了明确的方向。</w:t>
      </w:r>
    </w:p>
    <w:p>
      <w:pPr>
        <w:ind w:left="0" w:right="0" w:firstLine="560"/>
        <w:spacing w:before="450" w:after="450" w:line="312" w:lineRule="auto"/>
      </w:pPr>
      <w:r>
        <w:rPr>
          <w:rFonts w:ascii="宋体" w:hAnsi="宋体" w:eastAsia="宋体" w:cs="宋体"/>
          <w:color w:val="000"/>
          <w:sz w:val="28"/>
          <w:szCs w:val="28"/>
        </w:rPr>
        <w:t xml:space="preserve">吴教授的解读使工作室的成员们拨开云雾见月明，听完讲座后，大家讨论了自己的学习体会，陈均老师谈到学业质量标准的研制引导和帮助老师把握教学深度和广度，也为教学实施和评价提供了依据，不断督促老师如活水般培育新一代。杜利娟老师谈到在以后教学过程中，会不断关注学生综合性语文素养的培养，课前备课要扎实，学习任务和学习评价要紧紧围绕语文素养展开。</w:t>
      </w:r>
    </w:p>
    <w:p>
      <w:pPr>
        <w:ind w:left="0" w:right="0" w:firstLine="560"/>
        <w:spacing w:before="450" w:after="450" w:line="312" w:lineRule="auto"/>
      </w:pPr>
      <w:r>
        <w:rPr>
          <w:rFonts w:ascii="宋体" w:hAnsi="宋体" w:eastAsia="宋体" w:cs="宋体"/>
          <w:color w:val="000"/>
          <w:sz w:val="28"/>
          <w:szCs w:val="28"/>
        </w:rPr>
        <w:t xml:space="preserve">我们在专家高屋建瓴的指引中以理论学习促进课堂实践，在知行合一的路上不断探索。</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【2024义务教育语文课程标准心得体会 义务教育语文课程标准解读心得体会3篇】相关推荐文章：</w:t>
      </w:r>
    </w:p>
    <w:p>
      <w:pPr>
        <w:ind w:left="0" w:right="0" w:firstLine="560"/>
        <w:spacing w:before="450" w:after="450" w:line="312" w:lineRule="auto"/>
      </w:pPr>
      <w:r>
        <w:rPr>
          <w:rFonts w:ascii="宋体" w:hAnsi="宋体" w:eastAsia="宋体" w:cs="宋体"/>
          <w:color w:val="000"/>
          <w:sz w:val="28"/>
          <w:szCs w:val="28"/>
        </w:rPr>
        <w:t xml:space="preserve">2024语文教研组个人工作总结范文5篇</w:t>
      </w:r>
    </w:p>
    <w:p>
      <w:pPr>
        <w:ind w:left="0" w:right="0" w:firstLine="560"/>
        <w:spacing w:before="450" w:after="450" w:line="312" w:lineRule="auto"/>
      </w:pPr>
      <w:r>
        <w:rPr>
          <w:rFonts w:ascii="宋体" w:hAnsi="宋体" w:eastAsia="宋体" w:cs="宋体"/>
          <w:color w:val="000"/>
          <w:sz w:val="28"/>
          <w:szCs w:val="28"/>
        </w:rPr>
        <w:t xml:space="preserve">2024教师新课标解读培训心得体会 教师学习新课标心得体会精选5篇</w:t>
      </w:r>
    </w:p>
    <w:p>
      <w:pPr>
        <w:ind w:left="0" w:right="0" w:firstLine="560"/>
        <w:spacing w:before="450" w:after="450" w:line="312" w:lineRule="auto"/>
      </w:pPr>
      <w:r>
        <w:rPr>
          <w:rFonts w:ascii="宋体" w:hAnsi="宋体" w:eastAsia="宋体" w:cs="宋体"/>
          <w:color w:val="000"/>
          <w:sz w:val="28"/>
          <w:szCs w:val="28"/>
        </w:rPr>
        <w:t xml:space="preserve">信息科技课程标准解读心得 信息科技课程标准解读体会</w:t>
      </w:r>
    </w:p>
    <w:p>
      <w:pPr>
        <w:ind w:left="0" w:right="0" w:firstLine="560"/>
        <w:spacing w:before="450" w:after="450" w:line="312" w:lineRule="auto"/>
      </w:pPr>
      <w:r>
        <w:rPr>
          <w:rFonts w:ascii="宋体" w:hAnsi="宋体" w:eastAsia="宋体" w:cs="宋体"/>
          <w:color w:val="000"/>
          <w:sz w:val="28"/>
          <w:szCs w:val="28"/>
        </w:rPr>
        <w:t xml:space="preserve">2024信息科技课程标准解读 信息科技课程标准解读心得体会</w:t>
      </w:r>
    </w:p>
    <w:p>
      <w:pPr>
        <w:ind w:left="0" w:right="0" w:firstLine="560"/>
        <w:spacing w:before="450" w:after="450" w:line="312" w:lineRule="auto"/>
      </w:pPr>
      <w:r>
        <w:rPr>
          <w:rFonts w:ascii="宋体" w:hAnsi="宋体" w:eastAsia="宋体" w:cs="宋体"/>
          <w:color w:val="000"/>
          <w:sz w:val="28"/>
          <w:szCs w:val="28"/>
        </w:rPr>
        <w:t xml:space="preserve">信息科技课程标准2024心得体会 信息科技课程标准2024心得感悟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2024-11-05T18:23:19+08:00</dcterms:created>
  <dcterms:modified xsi:type="dcterms:W3CDTF">2024-11-05T18:23:19+08:00</dcterms:modified>
</cp:coreProperties>
</file>

<file path=docProps/custom.xml><?xml version="1.0" encoding="utf-8"?>
<Properties xmlns="http://schemas.openxmlformats.org/officeDocument/2006/custom-properties" xmlns:vt="http://schemas.openxmlformats.org/officeDocument/2006/docPropsVTypes"/>
</file>