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工商局创先争优演讲稿：创先争优谱写党建新篇章</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商局创先争优演讲稿：创先争优谱写党建新篇章尊敬的各位领导，同事们：大家好！我演讲的主题是：创先争优，谱写党建新篇章。新的一年即将到来，八十九载风雨磨砺，殷红耀眼的党旗依然壮美绚丽。中国共产党——我们伟大的母亲，她就像那蓬勃的朝阳，用生命书...</w:t>
      </w:r>
    </w:p>
    <w:p>
      <w:pPr>
        <w:ind w:left="0" w:right="0" w:firstLine="560"/>
        <w:spacing w:before="450" w:after="450" w:line="312" w:lineRule="auto"/>
      </w:pPr>
      <w:r>
        <w:rPr>
          <w:rFonts w:ascii="宋体" w:hAnsi="宋体" w:eastAsia="宋体" w:cs="宋体"/>
          <w:color w:val="000"/>
          <w:sz w:val="28"/>
          <w:szCs w:val="28"/>
        </w:rPr>
        <w:t xml:space="preserve">工商局创先争优演讲稿：创先争优谱写党建新篇章</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大家好！我演讲的主题是：创先争优，谱写党建新篇章。</w:t>
      </w:r>
    </w:p>
    <w:p>
      <w:pPr>
        <w:ind w:left="0" w:right="0" w:firstLine="560"/>
        <w:spacing w:before="450" w:after="450" w:line="312" w:lineRule="auto"/>
      </w:pPr>
      <w:r>
        <w:rPr>
          <w:rFonts w:ascii="宋体" w:hAnsi="宋体" w:eastAsia="宋体" w:cs="宋体"/>
          <w:color w:val="000"/>
          <w:sz w:val="28"/>
          <w:szCs w:val="28"/>
        </w:rPr>
        <w:t xml:space="preserve">新的一年即将到来，八十九载风雨磨砺，殷红耀眼的党旗依然壮美绚丽。中国共产党——我们伟大的母亲，她就像那蓬勃的朝阳，用生命书写欢快的乐章，她就像那巍峨的高山，有力的举起中国的彩虹，把幸福的曙光投射到人民的心坎上。忆往昔，是她刚强的性格，无畏的勇气，冲杀在硝烟弥漫的战场，为我们绘就了神奇的画廊。她永远没有轻薄的表白，却用博大诉说着耀眼的辉煌。现如今，她又用超常的智慧，率领亿万中国人民为世界奉献一场又一场别开生面的经典盛宴，谱写了一曲又一曲无与伦比的精美乐章。尤其是面对灾难，她依然顶天立地、脚步铿锵，她用勤劳坚实的臂膀为我们筑起了一座震不跨、推不倒、砸不烂的万里长城，她用爱的真情为十三亿中国人民建造最温馨的港湾，她用爱的暖流抚平了大地一次又一次无情的创伤。站在那耀眼的党旗下，我们的广大党员干部正迈着科学发展的时代步伐，演绎着创先争优的盛世华章。</w:t>
      </w:r>
    </w:p>
    <w:p>
      <w:pPr>
        <w:ind w:left="0" w:right="0" w:firstLine="560"/>
        <w:spacing w:before="450" w:after="450" w:line="312" w:lineRule="auto"/>
      </w:pPr>
      <w:r>
        <w:rPr>
          <w:rFonts w:ascii="宋体" w:hAnsi="宋体" w:eastAsia="宋体" w:cs="宋体"/>
          <w:color w:val="000"/>
          <w:sz w:val="28"/>
          <w:szCs w:val="28"/>
        </w:rPr>
        <w:t xml:space="preserve">“为天地立心，为民生立命，为万世开太平”是中华民族祖辈追求的境界，立党为公，执政为民，全心全意为人民服务是中国共产党永不褪色的宗旨。走在新世纪的征途上，我看到了金菊含笑，听到了枫叶流丹，闻到了硕果飘香，还有那抖擞的雄姿震撼在九百六十万平方公里的大地上。在科学发展的新时期，在创先争优的大潮中，昌乐县工商局秉承传统文化，弘扬文明风尚，不断地打造出领导班子好、党员队伍好、工作机制好、工作业绩好、群众反映好的五好基层党组织，不断地涌现出带头学习提高、带头争创佳绩、带头服务群众、带头遵纪守法、带头弘扬正气的优秀党员干部。</w:t>
      </w:r>
    </w:p>
    <w:p>
      <w:pPr>
        <w:ind w:left="0" w:right="0" w:firstLine="560"/>
        <w:spacing w:before="450" w:after="450" w:line="312" w:lineRule="auto"/>
      </w:pPr>
      <w:r>
        <w:rPr>
          <w:rFonts w:ascii="宋体" w:hAnsi="宋体" w:eastAsia="宋体" w:cs="宋体"/>
          <w:color w:val="000"/>
          <w:sz w:val="28"/>
          <w:szCs w:val="28"/>
        </w:rPr>
        <w:t xml:space="preserve">开展创先争优活动是我党提自身凝聚力、战斗力、号召力的一条重要途径，是推动民族伟大复兴的一项战略决策，它不断的把现代化建设推向新的高潮。创先争优，科学发展观，是立足于社会主义初级阶段的基本国情，总结我国发展实践，借鉴国外发展经验，适应新的发展要求提出来的。科学发展观也伴随处于社会主义初级阶段的我们的国家走过几度春秋。对中国特色社会主义的发展起了重大的指导作用。而今，我们又在科学发展观的引领下，不断争先创优。争先创优是一种激励社会主义现代化建设者们继续奋勇前进的阶段和动力，是对在社会主义现代化建设中表现突出，工作业绩突出的建设者们的一种鼓励。</w:t>
      </w:r>
    </w:p>
    <w:p>
      <w:pPr>
        <w:ind w:left="0" w:right="0" w:firstLine="560"/>
        <w:spacing w:before="450" w:after="450" w:line="312" w:lineRule="auto"/>
      </w:pPr>
      <w:r>
        <w:rPr>
          <w:rFonts w:ascii="宋体" w:hAnsi="宋体" w:eastAsia="宋体" w:cs="宋体"/>
          <w:color w:val="000"/>
          <w:sz w:val="28"/>
          <w:szCs w:val="28"/>
        </w:rPr>
        <w:t xml:space="preserve">今天，我们在科学发展观的引领下都在积极开展创先争优活动，努力在自己的岗位上，做得更好，为人民服务，通过不断积累力量，一定会汇成构建和谐社会，建设中国特色社会主义，实现共同富裕的强大力量。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2024-10-06T08:30:13+08:00</dcterms:created>
  <dcterms:modified xsi:type="dcterms:W3CDTF">2024-10-06T08:30:13+08:00</dcterms:modified>
</cp:coreProperties>
</file>

<file path=docProps/custom.xml><?xml version="1.0" encoding="utf-8"?>
<Properties xmlns="http://schemas.openxmlformats.org/officeDocument/2006/custom-properties" xmlns:vt="http://schemas.openxmlformats.org/officeDocument/2006/docPropsVTypes"/>
</file>