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县妇联主席在县高效生态农业推介会上的讲话</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县妇联主席在县高效生态农业推介会上的讲话县妇联主席在县高效生态农业推介会上的讲话　各位领导、姐妹们：大家好！农村妇女是农村经济和社会发展的一支重要力量，已成为发展农业生产、振兴农业经济的主力军。近年来，我县广大农村妇女积极转变思想观念，不断...</w:t>
      </w:r>
    </w:p>
    <w:p>
      <w:pPr>
        <w:ind w:left="0" w:right="0" w:firstLine="560"/>
        <w:spacing w:before="450" w:after="450" w:line="312" w:lineRule="auto"/>
      </w:pPr>
      <w:r>
        <w:rPr>
          <w:rFonts w:ascii="宋体" w:hAnsi="宋体" w:eastAsia="宋体" w:cs="宋体"/>
          <w:color w:val="000"/>
          <w:sz w:val="28"/>
          <w:szCs w:val="28"/>
        </w:rPr>
        <w:t xml:space="preserve">县妇联主席在县高效生态农业推介会上的讲话</w:t>
      </w:r>
    </w:p>
    <w:p>
      <w:pPr>
        <w:ind w:left="0" w:right="0" w:firstLine="560"/>
        <w:spacing w:before="450" w:after="450" w:line="312" w:lineRule="auto"/>
      </w:pPr>
      <w:r>
        <w:rPr>
          <w:rFonts w:ascii="宋体" w:hAnsi="宋体" w:eastAsia="宋体" w:cs="宋体"/>
          <w:color w:val="000"/>
          <w:sz w:val="28"/>
          <w:szCs w:val="28"/>
        </w:rPr>
        <w:t xml:space="preserve">县妇联主席在县高效生态农业推介会上的讲话</w:t>
      </w:r>
    </w:p>
    <w:p>
      <w:pPr>
        <w:ind w:left="0" w:right="0" w:firstLine="560"/>
        <w:spacing w:before="450" w:after="450" w:line="312" w:lineRule="auto"/>
      </w:pPr>
      <w:r>
        <w:rPr>
          <w:rFonts w:ascii="宋体" w:hAnsi="宋体" w:eastAsia="宋体" w:cs="宋体"/>
          <w:color w:val="000"/>
          <w:sz w:val="28"/>
          <w:szCs w:val="28"/>
        </w:rPr>
        <w:t xml:space="preserve">　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村妇女是农村经济和社会发展的一支重要力量，已成为发展农业生产、振兴农业经济的主力军。近年来，我县广大农村妇女积极转变思想观念，不断提高自身素质，涌现了一大批创新能力强、成果显著、带动妇女科技致富、勇闯市场的农村妇女人才，为我县农村的经济社会发展做出了积极贡献，但是随着我县农业和农村经济发展进入了新阶段，新的形势又给农村经济发展，给农村妇女致富增收带来了新的问题。</w:t>
      </w:r>
    </w:p>
    <w:p>
      <w:pPr>
        <w:ind w:left="0" w:right="0" w:firstLine="560"/>
        <w:spacing w:before="450" w:after="450" w:line="312" w:lineRule="auto"/>
      </w:pPr>
      <w:r>
        <w:rPr>
          <w:rFonts w:ascii="宋体" w:hAnsi="宋体" w:eastAsia="宋体" w:cs="宋体"/>
          <w:color w:val="000"/>
          <w:sz w:val="28"/>
          <w:szCs w:val="28"/>
        </w:rPr>
        <w:t xml:space="preserve">第一，农业发展面临的形势发生了重要变化，包括：农产品供求关系发生了变化，由过去供不应求向供求平衡、供过于求转变，由卖方市场向买方市场转变；消费者需求发生了变化，由过去简单量的需求向追求营养、保健、绿色无公害转变。同时，随着农产品供求关系的变化，农业的发展由于更多地受到市场影响，这一阶段又出现了农产品卖难、价格下跌、农民收入增长缓慢等新问题。形成这种局面的原因，主要是我们的农业结构还不合理，粮食等传统产业仍占主导地位，高效特色产业规模小，农产品质量低劣，龙头企业少，农产品加工业落后，农业产业化水平较低。适应这些新变化，解决这些新问题，最根本的出路就是对农业和农村经济结构实行战略性调整，大力发展畜牧、林果、蔬菜等优质高效农业，积极发展农产品加工业，培育壮大龙头企业，延长产业链条，才能短期内较快的增加农民收入。范文网版权所有</w:t>
      </w:r>
    </w:p>
    <w:p>
      <w:pPr>
        <w:ind w:left="0" w:right="0" w:firstLine="560"/>
        <w:spacing w:before="450" w:after="450" w:line="312" w:lineRule="auto"/>
      </w:pPr>
      <w:r>
        <w:rPr>
          <w:rFonts w:ascii="宋体" w:hAnsi="宋体" w:eastAsia="宋体" w:cs="宋体"/>
          <w:color w:val="000"/>
          <w:sz w:val="28"/>
          <w:szCs w:val="28"/>
        </w:rPr>
        <w:t xml:space="preserve">第二，我国加入世界贸易组织后，农民增收的难度加大的势头已经开始显现。入世使我们传统的粮棉等优势农产品变为劣势产品，而我们大多数农户仍在经营这些产品；蔬菜、果品、畜产品等劳动密集型农产品，虽具有一定的发展优势，但由于质量、卫生安全水平不高，规模较小，市场开拓能力不强，出口受阻，难以挤进国际市场，短期内潜在的优势也难以变成现实的优势。而生态农业在解决当前及今后长远的我国面临的食品数量安全问题、质量安全问题及食品可持续生态能力安全问题等方面将发挥着重要的和不可替代的作用。这也要求我们必须对入世带来的机遇和冲击有正确的认识，推进标准化无公害生产，更加注重品种质量的提高，尽快与国际接轨，才能增强抗冲击能力。</w:t>
      </w:r>
    </w:p>
    <w:p>
      <w:pPr>
        <w:ind w:left="0" w:right="0" w:firstLine="560"/>
        <w:spacing w:before="450" w:after="450" w:line="312" w:lineRule="auto"/>
      </w:pPr>
      <w:r>
        <w:rPr>
          <w:rFonts w:ascii="宋体" w:hAnsi="宋体" w:eastAsia="宋体" w:cs="宋体"/>
          <w:color w:val="000"/>
          <w:sz w:val="28"/>
          <w:szCs w:val="28"/>
        </w:rPr>
        <w:t xml:space="preserve">第三，长期以来我国农村形成的一家一户自主经营的格局，抗御市场和自然双重风险的能力还比较脆弱。由于组织化程度较低，再加上部分农民科技文化素质还不高，使不少农民信息闭塞、观念落后，对市场变化盲然不知，如何应对、如何调整更是束手无策，不敢尝试、不会调整的问题相当普遍。要求我们必须首先从敢闯敢试的双学双比“女能手”、科技致富“女状元”中培育出一批典型、一批带头人，发挥示范带动作用，进而带动更多的姐妹们。范文网版权所有</w:t>
      </w:r>
    </w:p>
    <w:p>
      <w:pPr>
        <w:ind w:left="0" w:right="0" w:firstLine="560"/>
        <w:spacing w:before="450" w:after="450" w:line="312" w:lineRule="auto"/>
      </w:pPr>
      <w:r>
        <w:rPr>
          <w:rFonts w:ascii="宋体" w:hAnsi="宋体" w:eastAsia="宋体" w:cs="宋体"/>
          <w:color w:val="000"/>
          <w:sz w:val="28"/>
          <w:szCs w:val="28"/>
        </w:rPr>
        <w:t xml:space="preserve">根据县人民政府关于进一步扶持农业产业化经营的若干意见》（善政发〔〕号），明确提出的“要发展高效生态农业，推进优势农产品规模化经营”，今天我们县妇联联合县农经局举办全县高效生态农业推介会，请来县农经局、经作站、林业站、畜牧兽医站、水产技术推广站的资深专家们为大家做项目推介和咨询，一方面是为了积极响应县府号召，大力推进高效生态农业在农村妇女中的传播和应用，全面提升农业产业化经营水平，增强农业的市场竞争力；另一方面也是为了进一步深化我县“双学双比”活动，为农村妇女调整产业结构搭建信息和技术的平台。</w:t>
      </w:r>
    </w:p>
    <w:p>
      <w:pPr>
        <w:ind w:left="0" w:right="0" w:firstLine="560"/>
        <w:spacing w:before="450" w:after="450" w:line="312" w:lineRule="auto"/>
      </w:pPr>
      <w:r>
        <w:rPr>
          <w:rFonts w:ascii="宋体" w:hAnsi="宋体" w:eastAsia="宋体" w:cs="宋体"/>
          <w:color w:val="000"/>
          <w:sz w:val="28"/>
          <w:szCs w:val="28"/>
        </w:rPr>
        <w:t xml:space="preserve">参加今天推介会的既有受各级表彰的“双学双比”女能手，也有妇女龙头企业的创业者，还有带领妇女致富的科技带头人，这次的推介会，给大家安排了丰富的内容，既有专家推介，又有现场咨询，对我们这些来自第一线的女能手来说，是一个很好的再学习、再提高的机会。姐妹们摆脱家务拖累，放下手中一切事务前来学习，非常难得，希望姐妹们一定要珍惜这次学习机会，认真学、认真听、认真看、认真记，真正把先进的技术、科学的方法、宝贵的经验学到手，并把学到的知识积极运用到实际中去，建基地、办企业，在建设高效生态农业中争当排头兵，为推进全县高效生态农业发展再立新功，做名符其实的科技致富带头人。同时，还要把这次推介会与“双学双比”活动有机结合起来，把“双学双比”进一步深化，真正收到预期的效果，促进“双学双比”活动水平的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2024-10-06T07:03:28+08:00</dcterms:created>
  <dcterms:modified xsi:type="dcterms:W3CDTF">2024-10-06T07:03:28+08:00</dcterms:modified>
</cp:coreProperties>
</file>

<file path=docProps/custom.xml><?xml version="1.0" encoding="utf-8"?>
<Properties xmlns="http://schemas.openxmlformats.org/officeDocument/2006/custom-properties" xmlns:vt="http://schemas.openxmlformats.org/officeDocument/2006/docPropsVTypes"/>
</file>