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地产销售新年工作计划(4篇)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以下是小编为大家收集的计划范文，仅供参考，大家一起来看看吧。地产销售新年工作计划篇一对公司拟...</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地产销售新年工作计划篇一</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4"/>
          <w:szCs w:val="34"/>
          <w:b w:val="1"/>
          <w:bCs w:val="1"/>
        </w:rPr>
        <w:t xml:space="preserve">地产销售新年工作计划篇二</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一个中心”、搞好“两个建立”、做到“三个调整”、进行“四个充实”、着力“五个推行”。其房地产公司年度工作计划如下：</w:t>
      </w:r>
    </w:p>
    <w:p>
      <w:pPr>
        <w:ind w:left="0" w:right="0" w:firstLine="560"/>
        <w:spacing w:before="450" w:after="450" w:line="312" w:lineRule="auto"/>
      </w:pPr>
      <w:r>
        <w:rPr>
          <w:rFonts w:ascii="宋体" w:hAnsi="宋体" w:eastAsia="宋体" w:cs="宋体"/>
          <w:color w:val="000"/>
          <w:sz w:val="28"/>
          <w:szCs w:val="28"/>
        </w:rPr>
        <w:t xml:space="preserve">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第一期工程占地面积为60亩，总投资1.6亿元，建筑面积12.6万平方米。建筑物为xx商业广场裙楼、xx大厦裙楼和一栋物流仓库。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x集团公司”。同时，将独立注册或变更所辖子公司名称，即：xx有限公司(已成立)xx有限责任公司(待更名)xx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①xx集团：xx、xx、xx、_、财务总监(待定)、xx集团公司设：办公室、人力资源部、财务部、企业管理部、企业策划部、工程部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②xx医药有限公司：xx、xx、xx</w:t>
      </w:r>
    </w:p>
    <w:p>
      <w:pPr>
        <w:ind w:left="0" w:right="0" w:firstLine="560"/>
        <w:spacing w:before="450" w:after="450" w:line="312" w:lineRule="auto"/>
      </w:pPr>
      <w:r>
        <w:rPr>
          <w:rFonts w:ascii="宋体" w:hAnsi="宋体" w:eastAsia="宋体" w:cs="宋体"/>
          <w:color w:val="000"/>
          <w:sz w:val="28"/>
          <w:szCs w:val="28"/>
        </w:rPr>
        <w:t xml:space="preserve">③xx医药物流中心：xx、xx、xx</w:t>
      </w:r>
    </w:p>
    <w:p>
      <w:pPr>
        <w:ind w:left="0" w:right="0" w:firstLine="560"/>
        <w:spacing w:before="450" w:after="450" w:line="312" w:lineRule="auto"/>
      </w:pPr>
      <w:r>
        <w:rPr>
          <w:rFonts w:ascii="宋体" w:hAnsi="宋体" w:eastAsia="宋体" w:cs="宋体"/>
          <w:color w:val="000"/>
          <w:sz w:val="28"/>
          <w:szCs w:val="28"/>
        </w:rPr>
        <w:t xml:space="preserve">④xx房地产开发有限公司：xx、xx、xx</w:t>
      </w:r>
    </w:p>
    <w:p>
      <w:pPr>
        <w:ind w:left="0" w:right="0" w:firstLine="560"/>
        <w:spacing w:before="450" w:after="450" w:line="312" w:lineRule="auto"/>
      </w:pPr>
      <w:r>
        <w:rPr>
          <w:rFonts w:ascii="宋体" w:hAnsi="宋体" w:eastAsia="宋体" w:cs="宋体"/>
          <w:color w:val="000"/>
          <w:sz w:val="28"/>
          <w:szCs w:val="28"/>
        </w:rPr>
        <w:t xml:space="preserve">⑤xx物业管理有限公司：xx、xx、xx</w:t>
      </w:r>
    </w:p>
    <w:p>
      <w:pPr>
        <w:ind w:left="0" w:right="0" w:firstLine="560"/>
        <w:spacing w:before="450" w:after="450" w:line="312" w:lineRule="auto"/>
      </w:pPr>
      <w:r>
        <w:rPr>
          <w:rFonts w:ascii="宋体" w:hAnsi="宋体" w:eastAsia="宋体" w:cs="宋体"/>
          <w:color w:val="000"/>
          <w:sz w:val="28"/>
          <w:szCs w:val="28"/>
        </w:rPr>
        <w:t xml:space="preserve">⑥xx大酒店管理有限公司：xx、xx、其他人员待定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的发展是历史的使命，也是市场的要求，我们应顺应这一时代的需要，不断完善自我，发展自我，调整机制，集聚“内功”，合理发挥员工动能，以使xx集团傲立于医药之林。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xx医药商业公司、xx物流中心、xx物业管理四个独立法人公司进入筹备期，明年正式独立营运。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的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集团注册后，有着不同专业的子公司，也有不同的工作岗位。员工能否胜任工作，来源于个人的综合素质、业务技能的提高，亦与整体素质相关。新的年度，办公室应制定切实可行的员工培训工作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xx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公司的战略目标之一是建立“xx集团”。这一既定目标客观上要求公司领导层、部门中层进行各级负责，且分工合作，以防止责任推诿，办事拖沓，效率低下的现象发生。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董事长：xx。负责全面工作，主持融资、重大合作。分管xx房地产公司。</w:t>
      </w:r>
    </w:p>
    <w:p>
      <w:pPr>
        <w:ind w:left="0" w:right="0" w:firstLine="560"/>
        <w:spacing w:before="450" w:after="450" w:line="312" w:lineRule="auto"/>
      </w:pPr>
      <w:r>
        <w:rPr>
          <w:rFonts w:ascii="宋体" w:hAnsi="宋体" w:eastAsia="宋体" w:cs="宋体"/>
          <w:color w:val="000"/>
          <w:sz w:val="28"/>
          <w:szCs w:val="28"/>
        </w:rPr>
        <w:t xml:space="preserve">总经理：xx。主持公司日常工作，分管财务部、xx医药商业公司。</w:t>
      </w:r>
    </w:p>
    <w:p>
      <w:pPr>
        <w:ind w:left="0" w:right="0" w:firstLine="560"/>
        <w:spacing w:before="450" w:after="450" w:line="312" w:lineRule="auto"/>
      </w:pPr>
      <w:r>
        <w:rPr>
          <w:rFonts w:ascii="宋体" w:hAnsi="宋体" w:eastAsia="宋体" w:cs="宋体"/>
          <w:color w:val="000"/>
          <w:sz w:val="28"/>
          <w:szCs w:val="28"/>
        </w:rPr>
        <w:t xml:space="preserve">副总经理：xx。负责公司行政工作、物流策划，分管办公室、招商部、物业管理公司，负责策划代理公司的工作对接。</w:t>
      </w:r>
    </w:p>
    <w:p>
      <w:pPr>
        <w:ind w:left="0" w:right="0" w:firstLine="560"/>
        <w:spacing w:before="450" w:after="450" w:line="312" w:lineRule="auto"/>
      </w:pPr>
      <w:r>
        <w:rPr>
          <w:rFonts w:ascii="宋体" w:hAnsi="宋体" w:eastAsia="宋体" w:cs="宋体"/>
          <w:color w:val="000"/>
          <w:sz w:val="28"/>
          <w:szCs w:val="28"/>
        </w:rPr>
        <w:t xml:space="preserve">副总经理：xx。负责营销工作，分管营销部。负责营销广告，与策划代理公司、媒体单位的工作对接。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总工：xx。负责工程的实施全过程管理。分管工程部。负责与设计单位、施工单位、监理公司及相关部门的工作对接。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以上“五个”今年必须强力推行的制度，由办公室负责起草，2月底完成。全年工作计划，它是大纲式统领全局的文件，不可能细致到部门各细节。因此，公司要求所属各部门，应根据公司的20xx年工作计划，在正月十五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4"/>
          <w:szCs w:val="34"/>
          <w:b w:val="1"/>
          <w:bCs w:val="1"/>
        </w:rPr>
        <w:t xml:space="preserve">地产销售新年工作计划篇三</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黑体" w:hAnsi="黑体" w:eastAsia="黑体" w:cs="黑体"/>
          <w:color w:val="000000"/>
          <w:sz w:val="34"/>
          <w:szCs w:val="34"/>
          <w:b w:val="1"/>
          <w:bCs w:val="1"/>
        </w:rPr>
        <w:t xml:space="preserve">地产销售新年工作计划篇四</w:t>
      </w:r>
    </w:p>
    <w:p>
      <w:pPr>
        <w:ind w:left="0" w:right="0" w:firstLine="560"/>
        <w:spacing w:before="450" w:after="450" w:line="312" w:lineRule="auto"/>
      </w:pPr>
      <w:r>
        <w:rPr>
          <w:rFonts w:ascii="宋体" w:hAnsi="宋体" w:eastAsia="宋体" w:cs="宋体"/>
          <w:color w:val="000"/>
          <w:sz w:val="28"/>
          <w:szCs w:val="28"/>
        </w:rPr>
        <w:t xml:space="preserve">自xx年x月x日起，在xx房地产开发集团有限公司和董事会的正确领导下，通过全体员工的努力，我公司的各项工作逐步展开。为了使我公司的各项工作达到一个新的水平，在新的一年里，在保证计划于20xx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工程方面，围绕“xxxx”工程建设，统筹安排，切实做好建设任务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(一)xx年底前，争取批准计划</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(三)施工作业。</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xxxx”工程是城市的重点工程，也是“特洛伊城”品牌的形象工程。因此，掌握工程质量尤为重要。工程部在协助工程监理公司的同时，应逐步建立公司的工程质量监督体系。以监理为主，以自我为辅，努力把“xxxx”工程建成优质工程。</w:t>
      </w:r>
    </w:p>
    <w:p>
      <w:pPr>
        <w:ind w:left="0" w:right="0" w:firstLine="560"/>
        <w:spacing w:before="450" w:after="450" w:line="312" w:lineRule="auto"/>
      </w:pPr>
      <w:r>
        <w:rPr>
          <w:rFonts w:ascii="宋体" w:hAnsi="宋体" w:eastAsia="宋体" w:cs="宋体"/>
          <w:color w:val="000"/>
          <w:sz w:val="28"/>
          <w:szCs w:val="28"/>
        </w:rPr>
        <w:t xml:space="preserve">(五)预决算。</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xxxx》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xxxx”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2024-11-08T15:15:05+08:00</dcterms:created>
  <dcterms:modified xsi:type="dcterms:W3CDTF">2024-11-08T15:15:05+08:00</dcterms:modified>
</cp:coreProperties>
</file>

<file path=docProps/custom.xml><?xml version="1.0" encoding="utf-8"?>
<Properties xmlns="http://schemas.openxmlformats.org/officeDocument/2006/custom-properties" xmlns:vt="http://schemas.openxmlformats.org/officeDocument/2006/docPropsVTypes"/>
</file>