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最新租赁合同法律规定(8篇)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租赁合同法律规定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 __________ 身份证号：__________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一、甲方同意“___________________”游船出租给乙方使用。该船基本情况完好，乙方已对甲方所租的游船做了充分了解，愿意承租该船。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二、甲乙双方议定\"_________________”游船租金每年人民币______元整(￥</w:t>
      </w:r>
    </w:p>
    <w:p>
      <w:pPr>
        <w:ind w:left="0" w:right="0" w:firstLine="560"/>
        <w:spacing w:before="450" w:after="450" w:line="312" w:lineRule="auto"/>
      </w:pPr>
      <w:r>
        <w:rPr>
          <w:rFonts w:ascii="宋体" w:hAnsi="宋体" w:eastAsia="宋体" w:cs="宋体"/>
          <w:color w:val="000"/>
          <w:sz w:val="28"/>
          <w:szCs w:val="28"/>
        </w:rPr>
        <w:t xml:space="preserve">_________)。（每月人民币_________元整￥_______________）租赁期自______年______月______日至______年______月______日止。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合同签订，每年______月______日前，乙方一次性付清甲方当年租金。</w:t>
      </w:r>
    </w:p>
    <w:p>
      <w:pPr>
        <w:ind w:left="0" w:right="0" w:firstLine="560"/>
        <w:spacing w:before="450" w:after="450" w:line="312" w:lineRule="auto"/>
      </w:pPr>
      <w:r>
        <w:rPr>
          <w:rFonts w:ascii="宋体" w:hAnsi="宋体" w:eastAsia="宋体" w:cs="宋体"/>
          <w:color w:val="000"/>
          <w:sz w:val="28"/>
          <w:szCs w:val="28"/>
        </w:rPr>
        <w:t xml:space="preserve">四、“__________”游船租赁期间内，甲方保证:乙方有权使用：___________游船，合法经营。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五、“___________”游船租赁期内，乙方保证并承担以下责任: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4、乙方应保证游船按时参加国家海事部门]及相关部门组织的船检并承担船检费及购买规定的保险（每年船检时，甲方应积极配合乙方工作并出据船检所需的证明和相关手续）。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九、本合同一式四份，甲乙双各持两份。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法定代理人：______________法定代理人：______________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 乙方（盖章）：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租赁合同法律规定篇五</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租赁合同法律规定篇六</w:t>
      </w:r>
    </w:p>
    <w:p>
      <w:pPr>
        <w:ind w:left="0" w:right="0" w:firstLine="560"/>
        <w:spacing w:before="450" w:after="450" w:line="312" w:lineRule="auto"/>
      </w:pPr>
      <w:r>
        <w:rPr>
          <w:rFonts w:ascii="宋体" w:hAnsi="宋体" w:eastAsia="宋体" w:cs="宋体"/>
          <w:color w:val="000"/>
          <w:sz w:val="28"/>
          <w:szCs w:val="28"/>
        </w:rPr>
        <w:t xml:space="preserve">出租方姓名（甲方）：____________性别：______身份证号码：____________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承租方姓名（乙方）：____________性别：______身份证号码：____________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二、为了确保双方利益，房租支付的方式采取押一付三的方式，本房屋月租金为人民币____________元，按季度结，每季季初乙方向甲方支付全季度租金。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六、租赁期间，任何一方提出终止合同，需提前______个月通知对方，经双方协商后可以终止合同书。若一方强行中止合同，须向另一方支付违约金______元。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租赁合同法律规定篇七</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为加快荒山开发，改善生态，甲方决定将权属内的约__________亩荒山对外出租，经甲方全体村民代表同意，并报______________镇______批准，由乙方承租。为此双方充分协商致，特订立如下合同：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二、甲方出租荒山约为_____________亩，东至______________，西至______________，南至______________，北至______________。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每年共计交给甲方租赁费______________元，签合同时一次性交清前年租赁费______________元。于_______年_______月_______日以前交清下一年的租赁费______________元。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2024-09-20T21:39:37+08:00</dcterms:created>
  <dcterms:modified xsi:type="dcterms:W3CDTF">2024-09-20T21:39:37+08:00</dcterms:modified>
</cp:coreProperties>
</file>

<file path=docProps/custom.xml><?xml version="1.0" encoding="utf-8"?>
<Properties xmlns="http://schemas.openxmlformats.org/officeDocument/2006/custom-properties" xmlns:vt="http://schemas.openxmlformats.org/officeDocument/2006/docPropsVTypes"/>
</file>