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2024年三年级教师学期计划表(3篇)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三年级教师学期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三年级教师学期计划表篇一</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6.重视阅读教学与写作教学的有机结合，正确处理读与写的关系。坚持写，选择学生感兴趣的话题，训练观察、写话的敏感度，积累素材，培养写话兴趣，打好作文基础。</w:t>
      </w:r>
    </w:p>
    <w:p>
      <w:pPr>
        <w:ind w:left="0" w:right="0" w:firstLine="560"/>
        <w:spacing w:before="450" w:after="450" w:line="312" w:lineRule="auto"/>
      </w:pPr>
      <w:r>
        <w:rPr>
          <w:rFonts w:ascii="黑体" w:hAnsi="黑体" w:eastAsia="黑体" w:cs="黑体"/>
          <w:color w:val="000000"/>
          <w:sz w:val="34"/>
          <w:szCs w:val="34"/>
          <w:b w:val="1"/>
          <w:bCs w:val="1"/>
        </w:rPr>
        <w:t xml:space="preserve">三年级教师学期计划表篇二</w:t>
      </w:r>
    </w:p>
    <w:p>
      <w:pPr>
        <w:ind w:left="0" w:right="0" w:firstLine="560"/>
        <w:spacing w:before="450" w:after="450" w:line="312" w:lineRule="auto"/>
      </w:pPr>
      <w:r>
        <w:rPr>
          <w:rFonts w:ascii="宋体" w:hAnsi="宋体" w:eastAsia="宋体" w:cs="宋体"/>
          <w:color w:val="000"/>
          <w:sz w:val="28"/>
          <w:szCs w:val="28"/>
        </w:rPr>
        <w:t xml:space="preserve">综合计划</w:t>
      </w:r>
    </w:p>
    <w:p>
      <w:pPr>
        <w:ind w:left="0" w:right="0" w:firstLine="560"/>
        <w:spacing w:before="450" w:after="450" w:line="312" w:lineRule="auto"/>
      </w:pPr>
      <w:r>
        <w:rPr>
          <w:rFonts w:ascii="宋体" w:hAnsi="宋体" w:eastAsia="宋体" w:cs="宋体"/>
          <w:color w:val="000"/>
          <w:sz w:val="28"/>
          <w:szCs w:val="28"/>
        </w:rPr>
        <w:t xml:space="preserve">本学期我担任三年级语文的教学工作，为了圆满完成教学任务，将本学期教学工作做以下计划。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三年级教师学期计划表篇三</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2024-11-06T09:22:36+08:00</dcterms:created>
  <dcterms:modified xsi:type="dcterms:W3CDTF">2024-11-06T09:22:36+08:00</dcterms:modified>
</cp:coreProperties>
</file>

<file path=docProps/custom.xml><?xml version="1.0" encoding="utf-8"?>
<Properties xmlns="http://schemas.openxmlformats.org/officeDocument/2006/custom-properties" xmlns:vt="http://schemas.openxmlformats.org/officeDocument/2006/docPropsVTypes"/>
</file>