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最新医院财务工作年终工作总结(3篇)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医院财务工作年终工作总结篇一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x科长关于财经秩序整顿工作的要求，结合我院自身的实际，认真搞好自查与整顿，特别是把整顿工作视为规范医院经营行为的良机。首先，对20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医院财务工作年终工作总结篇二</w:t>
      </w:r>
    </w:p>
    <w:p>
      <w:pPr>
        <w:ind w:left="0" w:right="0" w:firstLine="560"/>
        <w:spacing w:before="450" w:after="450" w:line="312" w:lineRule="auto"/>
      </w:pPr>
      <w:r>
        <w:rPr>
          <w:rFonts w:ascii="宋体" w:hAnsi="宋体" w:eastAsia="宋体" w:cs="宋体"/>
          <w:color w:val="000"/>
          <w:sz w:val="28"/>
          <w:szCs w:val="28"/>
        </w:rPr>
        <w:t xml:space="preserve">在这充满收获的季节里，我院纪委度过了充满胜利的20__年，今年的廉政建设工作，在医院纪检监察机关和院党政领导的正确领导和大力支持下，在党的xx大和中纪委、省纪委、医院纪委有关廉政建设会议精神的鼓舞下，坚持以邓小平理论为指导，以煤炭经济建设为中心，围绕医院下达的纪检监察工作任务目标，广泛深入开展廉政建设教育活动，认真落实党风廉政建设责任制，继续加强反腐败斗争和执法效能监察，严格规范领导干部行为，切实搞好反腐败抓源头工作，认真进行内部价审，不断加大案件查处力度，认真履行纪检部门的保驾护航的工作职责，有力促进了医院三个文明建设。截止到目前，已经圆满完成了各项廉政建设工作目标。现将对20__年的工作总结如下：</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以落实党风廉政建设责任制为龙头，把责任制工作与反腐败三项任务紧密结合进来，充分调动各方面的力量，保证了党风廉政建设和反腐败斗争工作的落实。一是进一步强化了党政领导班子和领导干部对医疗工作和党风廉政建设的双重领导责任，把党风廉政建设作为一项极其重要的工作列入了党政领导班子议事日程，使之与业务工作一样，同部署，同检查，同落实。每季度至少召开一次专题会议，研究党风廉政建设工作。形成了“党委统一领导，党政齐抓共管，纪检组织协调，部门各负其责，依靠群众支持参与”的党风廉政领导体制和工作机制。二是建立了院领导和各科室负责人廉政建设目标责任制，年初党委牛书记与各科室负责人签定了廉政建设目标责任书，实行“一岗双责”，把党风廉政建设的各项目标分解到人，做到“千斤重担大家挑，人人肩上有目标”。三是加强了监督检查、考核奖惩和责任追究。院纪委监察科充分发挥职能作用建立了月抽查、季小结、半年考核制度，按照“优秀、良好、及格、不及格”档次进行综合评定，与年终考核相结合，记入个人档案，并给以相应奖惩。从而使党风廉政建设和纪检监察工作做到制度化、规范化，科学化、经常化。四是及时通报情况，接受群众监督。院党政每季度向医院全体党员干部通报党风廉政建设责任制落实情况，征求意见，自觉接受监督，使党风廉政建设工作植根于基层和广大群众之中。</w:t>
      </w:r>
    </w:p>
    <w:p>
      <w:pPr>
        <w:ind w:left="0" w:right="0" w:firstLine="560"/>
        <w:spacing w:before="450" w:after="450" w:line="312" w:lineRule="auto"/>
      </w:pPr>
      <w:r>
        <w:rPr>
          <w:rFonts w:ascii="宋体" w:hAnsi="宋体" w:eastAsia="宋体" w:cs="宋体"/>
          <w:color w:val="000"/>
          <w:sz w:val="28"/>
          <w:szCs w:val="28"/>
        </w:rPr>
        <w:t xml:space="preserve">二、突出重点，全面推进，领导干部廉洁自律工作进一步深入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今年以来，我们坚持把领导干部廉洁自律作为党风廉政自律工作的重点，着力抓巩固、抓深入、抓提高。一是经常组织党政领导班子成员认真学习中央、省市和公司纪委关于领导干部廉洁自律的各项规定，增强班子成员廉洁自律的自觉性，要求班子成员严格执行国有企业领导干部“五条、八不准”，按照《国有企业领导人员廉洁从业若干规定(试行)》和省委《各级领导干部廉洁从政十二条规定》等要求，尤其是要教育管理好家庭成员和身边的工作人员，多方面严格约束自己，在工作和生活中做到“自重、自省、自警、自励”，不断加强个人的素质修养，做到“慎独、慎微、慎始、慎终”，防止发生违法乱纪和不廉洁行为。使领导干部在为廉政建设的模范，成为自觉遵守党的纪律和国家法律法规的模范。二是把领导干部廉洁自律情况作为领导班子民主生活会的重要内容，召开专题民主生活会，每个班子成员都按照廉洁自律规定认真对照检查。三是制定下发了《总医院xx年领导干部廉洁自律工作安排意见》，对领导干部的经济活动进行了严格规范。四是下发了《关于进一步治理领导干部违反规定收受现金有价证券支付凭证问题的通知》和《于加强国庆期间党风廉政建设的通知》的通知》，要求领导干部按照规定，进一步增强廉洁自律意识，自觉做到不收受有价证券，不收受贵重礼品，不用公款吃喝，不用公车旅游。清清白白为官，坦坦荡荡做人，踏踏实实干事。五是健全了领导干部个人廉政档案，并采取自查自纠与相互监督相结合、群众举报和纪检抽查相结合的办法加强领导干部廉洁自律工作。六是加大了监督力度和按照全省医院管理年的要求，院纪委设立了领导干部廉洁自律举报监督箱和医疗价格收费投诉箱，特设立了价格投诉的电话和地点，做到每月开箱一次，做好群众来信来访工作，欢迎群众各种形式的举报。</w:t>
      </w:r>
    </w:p>
    <w:p>
      <w:pPr>
        <w:ind w:left="0" w:right="0" w:firstLine="560"/>
        <w:spacing w:before="450" w:after="450" w:line="312" w:lineRule="auto"/>
      </w:pPr>
      <w:r>
        <w:rPr>
          <w:rFonts w:ascii="宋体" w:hAnsi="宋体" w:eastAsia="宋体" w:cs="宋体"/>
          <w:color w:val="000"/>
          <w:sz w:val="28"/>
          <w:szCs w:val="28"/>
        </w:rPr>
        <w:t xml:space="preserve">三、加强群众来信来访的受理查力工作，维护了医院良好形象和大局稳定</w:t>
      </w:r>
    </w:p>
    <w:p>
      <w:pPr>
        <w:ind w:left="0" w:right="0" w:firstLine="560"/>
        <w:spacing w:before="450" w:after="450" w:line="312" w:lineRule="auto"/>
      </w:pPr>
      <w:r>
        <w:rPr>
          <w:rFonts w:ascii="宋体" w:hAnsi="宋体" w:eastAsia="宋体" w:cs="宋体"/>
          <w:color w:val="000"/>
          <w:sz w:val="28"/>
          <w:szCs w:val="28"/>
        </w:rPr>
        <w:t xml:space="preserve">按照全省医院管理年的要求，医院纪检监察科制定了新的总医院病人投诉处理制度和医务人员违法违规制度。共按待和接受群众来信来访9人次，都是有关医德医风方面和医疗纠纷问题。对群众的每封来信，我们都能做到及时调查，认真核实，妥善解决。对每次来访的群众，都能做到热情接待，详细记录，认真调查了解，尽快处理，及时答复。对反映的问题有失实误解之处，也都能够进行耐心细致的思想转化和解释工作，化解矛盾，解决问题。针对问题比较尖锐及时上报领导，办结率100%。</w:t>
      </w:r>
    </w:p>
    <w:p>
      <w:pPr>
        <w:ind w:left="0" w:right="0" w:firstLine="560"/>
        <w:spacing w:before="450" w:after="450" w:line="312" w:lineRule="auto"/>
      </w:pPr>
      <w:r>
        <w:rPr>
          <w:rFonts w:ascii="宋体" w:hAnsi="宋体" w:eastAsia="宋体" w:cs="宋体"/>
          <w:color w:val="000"/>
          <w:sz w:val="28"/>
          <w:szCs w:val="28"/>
        </w:rPr>
        <w:t xml:space="preserve">四、加大党风廉政建设宣传教育力度，强化各级领导和群众的廉政意识</w:t>
      </w:r>
    </w:p>
    <w:p>
      <w:pPr>
        <w:ind w:left="0" w:right="0" w:firstLine="560"/>
        <w:spacing w:before="450" w:after="450" w:line="312" w:lineRule="auto"/>
      </w:pPr>
      <w:r>
        <w:rPr>
          <w:rFonts w:ascii="宋体" w:hAnsi="宋体" w:eastAsia="宋体" w:cs="宋体"/>
          <w:color w:val="000"/>
          <w:sz w:val="28"/>
          <w:szCs w:val="28"/>
        </w:rPr>
        <w:t xml:space="preserve">今年以来，加大党风廉政建设宣传教育力度，强化各级领导和群众的廉政意识，今年以来，我们加大党风廉政建设宣传教育力度，利用院务会坚持把党风廉政建设的各项制度规定的学习作为医院中心组和各支部的一项重要学习内容。通过宣传教育，进一步增强了党员干部特别是领导干部的廉政意识和加强廉政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医院财务工作年终工作总结篇三</w:t>
      </w:r>
    </w:p>
    <w:p>
      <w:pPr>
        <w:ind w:left="0" w:right="0" w:firstLine="560"/>
        <w:spacing w:before="450" w:after="450" w:line="312" w:lineRule="auto"/>
      </w:pPr>
      <w:r>
        <w:rPr>
          <w:rFonts w:ascii="宋体" w:hAnsi="宋体" w:eastAsia="宋体" w:cs="宋体"/>
          <w:color w:val="000"/>
          <w:sz w:val="28"/>
          <w:szCs w:val="28"/>
        </w:rPr>
        <w:t xml:space="preserve">20__年，医院纪检监察审计科在院纪委、院党委以及上级机关的正确领导下，紧紧围绕医院中心工作，认真履行纪检监察、审计、物价管理工作职责，主要从以下方面开展了工作：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xx市人民检察院预防职务犯罪处蔡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xx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xx年x月x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w:t>
      </w:r>
    </w:p>
    <w:p>
      <w:pPr>
        <w:ind w:left="0" w:right="0" w:firstLine="560"/>
        <w:spacing w:before="450" w:after="450" w:line="312" w:lineRule="auto"/>
      </w:pPr>
      <w:r>
        <w:rPr>
          <w:rFonts w:ascii="宋体" w:hAnsi="宋体" w:eastAsia="宋体" w:cs="宋体"/>
          <w:color w:val="000"/>
          <w:sz w:val="28"/>
          <w:szCs w:val="28"/>
        </w:rPr>
        <w:t xml:space="preserve">民主评议医院活动，完善就医流程、便民设施，提高服务质量，进一步提高医院社会美誉度，弘扬医院行风建设成果。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2024-09-20T14:01:48+08:00</dcterms:created>
  <dcterms:modified xsi:type="dcterms:W3CDTF">2024-09-20T14:01:48+08:00</dcterms:modified>
</cp:coreProperties>
</file>

<file path=docProps/custom.xml><?xml version="1.0" encoding="utf-8"?>
<Properties xmlns="http://schemas.openxmlformats.org/officeDocument/2006/custom-properties" xmlns:vt="http://schemas.openxmlformats.org/officeDocument/2006/docPropsVTypes"/>
</file>