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党性深处引发动容的眼泪——学习杨善洲事迹有感</w:t>
      </w:r>
      <w:bookmarkEnd w:id="1"/>
    </w:p>
    <w:p>
      <w:pPr>
        <w:jc w:val="center"/>
        <w:spacing w:before="0" w:after="450"/>
      </w:pPr>
      <w:r>
        <w:rPr>
          <w:rFonts w:ascii="Arial" w:hAnsi="Arial" w:eastAsia="Arial" w:cs="Arial"/>
          <w:color w:val="999999"/>
          <w:sz w:val="20"/>
          <w:szCs w:val="20"/>
        </w:rPr>
        <w:t xml:space="preserve">来源：网络  作者：浅语风铃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党性深处引发动容的眼泪——学习杨善洲事迹有感3月23日，当我真真切切听到他二女儿杨慧兰从开始的委屈到埋怨再到后来的理解时，眼泪止不住的往下流，我突然想到了毛主席的一句诗“生得光荣，死得伟大”。今天，我们动容于他人性的伟大，动容于他妻女的牺牲...</w:t>
      </w:r>
    </w:p>
    <w:p>
      <w:pPr>
        <w:ind w:left="0" w:right="0" w:firstLine="560"/>
        <w:spacing w:before="450" w:after="450" w:line="312" w:lineRule="auto"/>
      </w:pPr>
      <w:r>
        <w:rPr>
          <w:rFonts w:ascii="宋体" w:hAnsi="宋体" w:eastAsia="宋体" w:cs="宋体"/>
          <w:color w:val="000"/>
          <w:sz w:val="28"/>
          <w:szCs w:val="28"/>
        </w:rPr>
        <w:t xml:space="preserve">党性深处引发动容的眼泪——学习杨善洲事迹有感</w:t>
      </w:r>
    </w:p>
    <w:p>
      <w:pPr>
        <w:ind w:left="0" w:right="0" w:firstLine="560"/>
        <w:spacing w:before="450" w:after="450" w:line="312" w:lineRule="auto"/>
      </w:pPr>
      <w:r>
        <w:rPr>
          <w:rFonts w:ascii="宋体" w:hAnsi="宋体" w:eastAsia="宋体" w:cs="宋体"/>
          <w:color w:val="000"/>
          <w:sz w:val="28"/>
          <w:szCs w:val="28"/>
        </w:rPr>
        <w:t xml:space="preserve">3月23日，当我真真切切听到他二女儿杨慧兰从开始的委屈到埋怨再到后来的理解时，眼泪止不住的往下流，我突然想到了毛主席的一句诗“生得光荣，死得伟大”。今天，我们动容于他人性的伟大，动容于他妻女的牺牲，动容于他朴实的生命。此时此刻，我真切感受到了共产党人的信仰，感受到支撑一个民族复兴的力量。记得《黎明之前》一名共党特工曾说：“我们与你们最大的区别就在于，我们是为自己的信仰而奋斗，即使为之奋斗终身也无怨无悔”，今天，当再次感受到这份朴实党性时，内心的愧疚感油然而生。</w:t>
      </w:r>
    </w:p>
    <w:p>
      <w:pPr>
        <w:ind w:left="0" w:right="0" w:firstLine="560"/>
        <w:spacing w:before="450" w:after="450" w:line="312" w:lineRule="auto"/>
      </w:pPr>
      <w:r>
        <w:rPr>
          <w:rFonts w:ascii="宋体" w:hAnsi="宋体" w:eastAsia="宋体" w:cs="宋体"/>
          <w:color w:val="000"/>
          <w:sz w:val="28"/>
          <w:szCs w:val="28"/>
        </w:rPr>
        <w:t xml:space="preserve">艰苦奋斗严要求、淡薄名利讲奉献</w:t>
      </w:r>
    </w:p>
    <w:p>
      <w:pPr>
        <w:ind w:left="0" w:right="0" w:firstLine="560"/>
        <w:spacing w:before="450" w:after="450" w:line="312" w:lineRule="auto"/>
      </w:pPr>
      <w:r>
        <w:rPr>
          <w:rFonts w:ascii="宋体" w:hAnsi="宋体" w:eastAsia="宋体" w:cs="宋体"/>
          <w:color w:val="000"/>
          <w:sz w:val="28"/>
          <w:szCs w:val="28"/>
        </w:rPr>
        <w:t xml:space="preserve">杨善洲同志一辈子淡泊名利、两袖清风、一尘不染。他认为：干部手中的权力是党和人民的，只能老老实实用来办公事。他要求干部很严，要求自己更严，从没吃过一顿免费的饭，从没让子女搭过一次公车，从没用公权为亲属办过一件私事，从没给亲友批过一张违背原则的条子。他当地委书记时，按规定家属可以“农转非”，但他对组织照顾先人后己，把审批表放进抽屉，一压就是30多年，妻子和女儿至今还是普通农民。一位副乡长去看望他生病的老母亲，见他家生活困难，让乡民政所送去点救济粮。杨善洲知道后，马上叫家人还回去，用以救济那些生活更困难的群众。认识他的人都说，杨善洲对别人很大方，对自己很抠门；手中的权力，“前门”开得很大，“后门”关得很紧。他是一个捧着一颗心来、不带半根草去的廉洁奉公的人民公仆。</w:t>
      </w:r>
    </w:p>
    <w:p>
      <w:pPr>
        <w:ind w:left="0" w:right="0" w:firstLine="560"/>
        <w:spacing w:before="450" w:after="450" w:line="312" w:lineRule="auto"/>
      </w:pPr>
      <w:r>
        <w:rPr>
          <w:rFonts w:ascii="宋体" w:hAnsi="宋体" w:eastAsia="宋体" w:cs="宋体"/>
          <w:color w:val="000"/>
          <w:sz w:val="28"/>
          <w:szCs w:val="28"/>
        </w:rPr>
        <w:t xml:space="preserve">杨善洲同志一辈子艰苦创业，保持着劳动人民的朴素本色。他担任县、地领导时，常年住在十多平方米的小屋里，一张木桌，一张板床，一副草席；穿的总是一身发了白的灰色中山装，夏天草鞋，冬天胶鞋。他长年累月在乡下跑，脸色黧黑，双手粗糙，检查工作时被乡秘书当成农民而挡驾。他上大亮山创办林场，没地方住，就带领大家用树枝、草料搭窝棚；没有树苗和肥料，就自己到街上捡果核、拾畜粪。他把新盖好的砖瓦房让给林场的技术员和职工，自己最后一个从油毛毡棚里搬出来，落下了严重的风湿病和支气管炎。杨善洲同志的模范行动影响和带动了身边所有的人，再苦再累大家都愿意跟着他干。他是一个靠高尚人格和牺牲精神服人的创业带头人。</w:t>
      </w:r>
    </w:p>
    <w:p>
      <w:pPr>
        <w:ind w:left="0" w:right="0" w:firstLine="560"/>
        <w:spacing w:before="450" w:after="450" w:line="312" w:lineRule="auto"/>
      </w:pPr>
      <w:r>
        <w:rPr>
          <w:rFonts w:ascii="宋体" w:hAnsi="宋体" w:eastAsia="宋体" w:cs="宋体"/>
          <w:color w:val="000"/>
          <w:sz w:val="28"/>
          <w:szCs w:val="28"/>
        </w:rPr>
        <w:t xml:space="preserve">用生命捍卫承诺</w:t>
      </w:r>
    </w:p>
    <w:p>
      <w:pPr>
        <w:ind w:left="0" w:right="0" w:firstLine="560"/>
        <w:spacing w:before="450" w:after="450" w:line="312" w:lineRule="auto"/>
      </w:pPr>
      <w:r>
        <w:rPr>
          <w:rFonts w:ascii="宋体" w:hAnsi="宋体" w:eastAsia="宋体" w:cs="宋体"/>
          <w:color w:val="000"/>
          <w:sz w:val="28"/>
          <w:szCs w:val="28"/>
        </w:rPr>
        <w:t xml:space="preserve">党员身份永不退休的诠释</w:t>
      </w:r>
    </w:p>
    <w:p>
      <w:pPr>
        <w:ind w:left="0" w:right="0" w:firstLine="560"/>
        <w:spacing w:before="450" w:after="450" w:line="312" w:lineRule="auto"/>
      </w:pPr>
      <w:r>
        <w:rPr>
          <w:rFonts w:ascii="宋体" w:hAnsi="宋体" w:eastAsia="宋体" w:cs="宋体"/>
          <w:color w:val="000"/>
          <w:sz w:val="28"/>
          <w:szCs w:val="28"/>
        </w:rPr>
        <w:t xml:space="preserve">“心在人民原无论大事小事，利归天下何必争多得少得”这是杨善洲一辈子奉献的写照，他一辈子用实际行动坚守共产党人的精神家园，把自己的一切都献给了党的事业，献给了让人民过上好日子，献给了共产党人的高尚追求，献给了对群众的无私承诺。他是一个高尚的人，一个纯粹的人，一个有道德的人，一个脱离低级趣味的人，一个大有益于人民的人。他用一生回答了入党为了什么、当干部干些什么、身后给人民和后代留下什么。也给今天作为党员的我们无限动容与思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2024-09-20T16:42:18+08:00</dcterms:created>
  <dcterms:modified xsi:type="dcterms:W3CDTF">2024-09-20T16:42:18+08:00</dcterms:modified>
</cp:coreProperties>
</file>

<file path=docProps/custom.xml><?xml version="1.0" encoding="utf-8"?>
<Properties xmlns="http://schemas.openxmlformats.org/officeDocument/2006/custom-properties" xmlns:vt="http://schemas.openxmlformats.org/officeDocument/2006/docPropsVTypes"/>
</file>