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正副职干部之间如何做好六位一体工作</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正副职干部之间如何做好六位一体工作副科级干部是单位班子成员之一，是正职的助理，受正职委托分管事务。既是领导者，又是被领导者；既是决策者，又是执行者；既唱主角，又当配角。这种特殊位置和角色决定了副职在工作中的特殊作用，在实际工作中应按照职责要...</w:t>
      </w:r>
    </w:p>
    <w:p>
      <w:pPr>
        <w:ind w:left="0" w:right="0" w:firstLine="560"/>
        <w:spacing w:before="450" w:after="450" w:line="312" w:lineRule="auto"/>
      </w:pPr>
      <w:r>
        <w:rPr>
          <w:rFonts w:ascii="宋体" w:hAnsi="宋体" w:eastAsia="宋体" w:cs="宋体"/>
          <w:color w:val="000"/>
          <w:sz w:val="28"/>
          <w:szCs w:val="28"/>
        </w:rPr>
        <w:t xml:space="preserve">正副职干部之间如何做好六位一体工作</w:t>
      </w:r>
    </w:p>
    <w:p>
      <w:pPr>
        <w:ind w:left="0" w:right="0" w:firstLine="560"/>
        <w:spacing w:before="450" w:after="450" w:line="312" w:lineRule="auto"/>
      </w:pPr>
      <w:r>
        <w:rPr>
          <w:rFonts w:ascii="宋体" w:hAnsi="宋体" w:eastAsia="宋体" w:cs="宋体"/>
          <w:color w:val="000"/>
          <w:sz w:val="28"/>
          <w:szCs w:val="28"/>
        </w:rPr>
        <w:t xml:space="preserve">副科级干部是单位班子成员之一，是正职的助理，受正职委托分管事务。既是领导者，又是被领导者；既是决策者，又是执行者；既唱主角，又当配角。这种特殊位置和角色决定了副职在工作中的特殊作用，在实际工作中应按照职责要求做到“六位一体”：</w:t>
      </w:r>
    </w:p>
    <w:p>
      <w:pPr>
        <w:ind w:left="0" w:right="0" w:firstLine="560"/>
        <w:spacing w:before="450" w:after="450" w:line="312" w:lineRule="auto"/>
      </w:pPr>
      <w:r>
        <w:rPr>
          <w:rFonts w:ascii="宋体" w:hAnsi="宋体" w:eastAsia="宋体" w:cs="宋体"/>
          <w:color w:val="000"/>
          <w:sz w:val="28"/>
          <w:szCs w:val="28"/>
        </w:rPr>
        <w:t xml:space="preserve">一、善于“定位”。在其位、谋其政；行其权、尽其责。 副职要明确自己职责权力和配角身份，善于定位，充分行使职权，有效发挥作用。最忌越位行事：一忌抢帅位。副职要放开手脚，尽职尽责，但不能超越权限，该由正职作主的事决不私自当家；二忌挤将位。副职之间各有分工，相对独立，不能干预、插手其他副职的工作；三忌占士位。下级职责范围内的工作，应充分放手，不能事必躬亲，包办代替。</w:t>
      </w:r>
    </w:p>
    <w:p>
      <w:pPr>
        <w:ind w:left="0" w:right="0" w:firstLine="560"/>
        <w:spacing w:before="450" w:after="450" w:line="312" w:lineRule="auto"/>
      </w:pPr>
      <w:r>
        <w:rPr>
          <w:rFonts w:ascii="宋体" w:hAnsi="宋体" w:eastAsia="宋体" w:cs="宋体"/>
          <w:color w:val="000"/>
          <w:sz w:val="28"/>
          <w:szCs w:val="28"/>
        </w:rPr>
        <w:t xml:space="preserve">二、诚于“辅位”。 副职必须做到立党为公，诚于“辅佐”正职。因为“一荣俱荣，一损俱损”，“大家好才是真的好”。一是维护正职权威要诚。要宣传正职的优点，扩大影响；二是当正职参谋要诚。要顾全大局，出以公心，向正职反映实情、真情；三是抓工作落实要诚。当决议形成后，要毫不迟疑地在自己分管工作中全面准确地实现正职的意图，而决不可因自己的好、恶、喜、怒影响决议的贯彻执行。</w:t>
      </w:r>
    </w:p>
    <w:p>
      <w:pPr>
        <w:ind w:left="0" w:right="0" w:firstLine="560"/>
        <w:spacing w:before="450" w:after="450" w:line="312" w:lineRule="auto"/>
      </w:pPr>
      <w:r>
        <w:rPr>
          <w:rFonts w:ascii="宋体" w:hAnsi="宋体" w:eastAsia="宋体" w:cs="宋体"/>
          <w:color w:val="000"/>
          <w:sz w:val="28"/>
          <w:szCs w:val="28"/>
        </w:rPr>
        <w:t xml:space="preserve">三、乐于“补位”。 正职或其他副职在工作中出现一些疏漏差错在所难免。副职要以党和人民的利益为重，乐于“补台”。副职要树立自觉补台意识。因为“人非圣贤，孰能无过”、“智者千虑，必有一失”，补正职的台就是补工作大局的台，也是补自己的台。当正职出现失误时，切忌冷嘲热讽，说三道四，评头品足，应当为正职分担压力，排忧解难，打开工作局面，树立正职权威。当其他副职出现失误或遇到困难时，不能看人家笑话，更不能落井下石，而应主动帮其分忧，巧妙地帮其纠正，发挥拾遗补阙的作用。发现可能影响全局的问题要及时报告，并提出解决问题的建议。副职应主动报告与正职商议对策，把问题解决在萌芽状态，绝不能袖手旁观，这是党性、人格的要求。副职要有敢担责任的勇气。正职工作上出现失误，副职绝不能有与己无关的思想。应主动承担责任，同时协助正职做好补救工作，维护正职的威信。</w:t>
      </w:r>
    </w:p>
    <w:p>
      <w:pPr>
        <w:ind w:left="0" w:right="0" w:firstLine="560"/>
        <w:spacing w:before="450" w:after="450" w:line="312" w:lineRule="auto"/>
      </w:pPr>
      <w:r>
        <w:rPr>
          <w:rFonts w:ascii="宋体" w:hAnsi="宋体" w:eastAsia="宋体" w:cs="宋体"/>
          <w:color w:val="000"/>
          <w:sz w:val="28"/>
          <w:szCs w:val="28"/>
        </w:rPr>
        <w:t xml:space="preserve">四、“勤于换位”。正职与副职、副职与副职之间由于所处的位置不同，分管的工作不同，看问题的角度也不同。客观上来讲，分管哪方面的工作，其工作思路和工作意见往往侧重于哪一方面。当工作中出现意见相左时，应主动放弃自己的意见和主张，从自己的思路中跳出来，用他人的眼光看问题。再把自己置于全局工作当中。</w:t>
      </w:r>
    </w:p>
    <w:p>
      <w:pPr>
        <w:ind w:left="0" w:right="0" w:firstLine="560"/>
        <w:spacing w:before="450" w:after="450" w:line="312" w:lineRule="auto"/>
      </w:pPr>
      <w:r>
        <w:rPr>
          <w:rFonts w:ascii="宋体" w:hAnsi="宋体" w:eastAsia="宋体" w:cs="宋体"/>
          <w:color w:val="000"/>
          <w:sz w:val="28"/>
          <w:szCs w:val="28"/>
        </w:rPr>
        <w:t xml:space="preserve">五、甘于“末位”。“淡泊以明志，宁静以致远”，副职的助手地位决定了其更应淡化名利，耐得住寂寞。能力再强、资历再深，也要尊重正职，甘居正职之下。大到决策拍板，小到座位排列等小节都应注意不可擅越“雷池”。要做到胸怀宽广，“得之淡然，失之泰然”，看得开，看得透，拿得起，放得下，保持一颗平常心；坚持埋头苦干，默默无闻，做无名英雄，当铺路石；尽责任不谋官位、干事业不谋私利、重实绩不图虚名。甘于“末位”，需要一种豁达，一种气度，更需要一贯的修炼。不亢不卑才能神智清醒；不贪不沾才能坦坦荡荡；不吵不闹才能有所作为：不哀不怨才能忘记小我。</w:t>
      </w:r>
    </w:p>
    <w:p>
      <w:pPr>
        <w:ind w:left="0" w:right="0" w:firstLine="560"/>
        <w:spacing w:before="450" w:after="450" w:line="312" w:lineRule="auto"/>
      </w:pPr>
      <w:r>
        <w:rPr>
          <w:rFonts w:ascii="宋体" w:hAnsi="宋体" w:eastAsia="宋体" w:cs="宋体"/>
          <w:color w:val="000"/>
          <w:sz w:val="28"/>
          <w:szCs w:val="28"/>
        </w:rPr>
        <w:t xml:space="preserve">六、敢于“争位”。干副职是件苦差事，关键是要争“位”不争权。这里的争位是指争责任、争工作。工作前期要认真当好“排头兵”和“一传手”，积极带领部属去努力完成既定的任务，大功告成后的总结阶段应退后一步。对一些棘手问题，副职应挺身而出，甘当缓冲，以便给正职争取更多的时间和回旋余地，考虑处理解决的办法和采取相应的对策。对一些“鸡毛蒜皮”的事要争着干，让正职集中精力抓主要工作。正职不在家，副职要主动争位，积极发挥替补作用，保证决策的落实。</w:t>
      </w:r>
    </w:p>
    <w:p>
      <w:pPr>
        <w:ind w:left="0" w:right="0" w:firstLine="560"/>
        <w:spacing w:before="450" w:after="450" w:line="312" w:lineRule="auto"/>
      </w:pPr>
      <w:r>
        <w:rPr>
          <w:rFonts w:ascii="宋体" w:hAnsi="宋体" w:eastAsia="宋体" w:cs="宋体"/>
          <w:color w:val="000"/>
          <w:sz w:val="28"/>
          <w:szCs w:val="28"/>
        </w:rPr>
        <w:t xml:space="preserve">总之，在工作中副职要做好“六位一体”，一定能够处理好和正职的关系，更好的团结带领大家做好本职工作，开创本单位各项工作的新局面。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2024-09-20T20:50:16+08:00</dcterms:created>
  <dcterms:modified xsi:type="dcterms:W3CDTF">2024-09-20T20:50:16+08:00</dcterms:modified>
</cp:coreProperties>
</file>

<file path=docProps/custom.xml><?xml version="1.0" encoding="utf-8"?>
<Properties xmlns="http://schemas.openxmlformats.org/officeDocument/2006/custom-properties" xmlns:vt="http://schemas.openxmlformats.org/officeDocument/2006/docPropsVTypes"/>
</file>