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2024年物业公司工作总结(3篇)</w:t>
      </w:r>
      <w:bookmarkEnd w:id="1"/>
    </w:p>
    <w:p>
      <w:pPr>
        <w:jc w:val="center"/>
        <w:spacing w:before="0" w:after="450"/>
      </w:pPr>
      <w:r>
        <w:rPr>
          <w:rFonts w:ascii="Arial" w:hAnsi="Arial" w:eastAsia="Arial" w:cs="Arial"/>
          <w:color w:val="999999"/>
          <w:sz w:val="20"/>
          <w:szCs w:val="20"/>
        </w:rPr>
        <w:t xml:space="preserve">来源：网络  作者：落花时节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2024年物业公司工作总结篇一</w:t>
      </w:r>
    </w:p>
    <w:p>
      <w:pPr>
        <w:ind w:left="0" w:right="0" w:firstLine="560"/>
        <w:spacing w:before="450" w:after="450" w:line="312" w:lineRule="auto"/>
      </w:pPr>
      <w:r>
        <w:rPr>
          <w:rFonts w:ascii="宋体" w:hAnsi="宋体" w:eastAsia="宋体" w:cs="宋体"/>
          <w:color w:val="000"/>
          <w:sz w:val="28"/>
          <w:szCs w:val="28"/>
        </w:rPr>
        <w:t xml:space="preserve">1、年初，*社区工作站成立了物业单位联席会，每月不定期召开一次联席会议，各物业单位轮流策划会议主要内容及地点，建立一个平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另外，工作站也能在联席会议中要求管理处配合好社区的核心工作，将上级主要文件精神传达到各物业单位。同时，也围绕这些核心工作，安排好各管理处的主要任务。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2、在物业单位联席会议的基础上，辖区管理处与社区工作的联系更为紧密。物业管理单位对社区的各项工作都很配合，只要工作站有需要的，物业单位都全力以赴，全力配合社区工作。特别是对于社区计划生育、出租屋管理 、卫生、联防、维稳、治安、人民调解、信息反馈等各项工作，辖区各物业单位均已当成是本单位的工作，要求管理处上下工作人员都全力配合。对于社区组织的各项活动，管理处也一直积极参与。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3、辖区内小区的业主委员会选举</w:t>
      </w:r>
    </w:p>
    <w:p>
      <w:pPr>
        <w:ind w:left="0" w:right="0" w:firstLine="560"/>
        <w:spacing w:before="450" w:after="450" w:line="312" w:lineRule="auto"/>
      </w:pPr>
      <w:r>
        <w:rPr>
          <w:rFonts w:ascii="宋体" w:hAnsi="宋体" w:eastAsia="宋体" w:cs="宋体"/>
          <w:color w:val="000"/>
          <w:sz w:val="28"/>
          <w:szCs w:val="28"/>
        </w:rPr>
        <w:t xml:space="preserve">做好辖区内小区的业主委员会选举，选举出真正无私并以为小区业主服务、得到业主支持的业主委员会成员。在今年，*社区工作站筹备了两个小区的业主委员会选举。在9月28日到10月28日，仅用一个月时间就顺利选举产生了第一届业主委员会;另外，*小区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物业管理改造工作。圩镇*小区正准备进行物业改造。物业改造工作比较繁重，需要小区业主的积极配合和支持，工作就能顺利召开。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4、加强社区内各物业单位与群众居民的联系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1月12日，*社区组织“义务治安巡逻队”到“东江纵队”参观学习，巡逻队成员包括社区党员、社区群众、辖区内单位、辖区内管理处人员。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11月8日，*社区组织辖区物业单位、社区各组织到横岗园山风景区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5、与辖区管理处联合组织活动，加强与管理处的联系，同时丰富小区居民活动，紧密社区、管理处、居民三者之间的关系。</w:t>
      </w:r>
    </w:p>
    <w:p>
      <w:pPr>
        <w:ind w:left="0" w:right="0" w:firstLine="560"/>
        <w:spacing w:before="450" w:after="450" w:line="312" w:lineRule="auto"/>
      </w:pPr>
      <w:r>
        <w:rPr>
          <w:rFonts w:ascii="宋体" w:hAnsi="宋体" w:eastAsia="宋体" w:cs="宋体"/>
          <w:color w:val="000"/>
          <w:sz w:val="28"/>
          <w:szCs w:val="28"/>
        </w:rPr>
        <w:t xml:space="preserve">今年，与管理处合办了“卡拉ok比赛”;与合办了“嘉年华活动”;与合办了“流动人口计划生育宣传与咨询活动”;与合办了“安全生产宣传活动”;与*大厦合办了“法律宣传与咨询活动”等等。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根据每个小区的特点，根据居民、管理处的需要，我们组织的每次活动，都让居民群众感受到了圩镇社区是真正地为居民服务、真正的与居民连成一条心，同时也为管理处提供了更好的机会与小区居民联系。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在xx年，*社区工作站加强了与物业单位、辖区单位、辖区民警、社区群众居民之间的联系，为大家提供了良好的沟通平台，在大家齐心协力，共同努力创建“和谐小区 和谐社区”。</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2024年物业公司工作总结篇二</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2024年物业公司工作总结篇三</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2024-11-06T07:25:37+08:00</dcterms:created>
  <dcterms:modified xsi:type="dcterms:W3CDTF">2024-11-06T07:25:37+08:00</dcterms:modified>
</cp:coreProperties>
</file>

<file path=docProps/custom.xml><?xml version="1.0" encoding="utf-8"?>
<Properties xmlns="http://schemas.openxmlformats.org/officeDocument/2006/custom-properties" xmlns:vt="http://schemas.openxmlformats.org/officeDocument/2006/docPropsVTypes"/>
</file>