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2024年农村妇联主任工作计划(五篇)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农村妇联主任工作计划篇一坚持自我学习。作为一名女性，我觉得只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农村妇联主任工作计划篇一</w:t>
      </w:r>
    </w:p>
    <w:p>
      <w:pPr>
        <w:ind w:left="0" w:right="0" w:firstLine="560"/>
        <w:spacing w:before="450" w:after="450" w:line="312" w:lineRule="auto"/>
      </w:pPr>
      <w:r>
        <w:rPr>
          <w:rFonts w:ascii="宋体" w:hAnsi="宋体" w:eastAsia="宋体" w:cs="宋体"/>
          <w:color w:val="000"/>
          <w:sz w:val="28"/>
          <w:szCs w:val="28"/>
        </w:rPr>
        <w:t xml:space="preserve">坚持自我学习。作为一名女性，我觉得只有不断学习充实自己，才能适应时代的发展，作为一名村干部，只有学好理论知识才能更好地去实践，为群众服务。为此，我十分注重学习马列主义、*思想、*理论以及“三个代表”的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果反馈给了育龄妇女。对查出有可疑疾病的妇女通知建议其到上级医院复诊，对早孕和环移位对象落实补救措施。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黑板报、标语、宣传窗等形式宣传，对本村妇女举办各种培训班，提高她们的知识面，对青春期、新婚期、孕产期、育儿期、更年期发放好各种宣传资料，让她们了解不同时期的生理结构情况。每月及时更新宣传窗、黑板报内容，进一步规范优化服务质量。</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一项较难工作，当好国策“守门神”是我们义不容辞的责任。一年来，面对一些计划生育工作存在的问题，村党支部敢于坚持原则、敢于动真碰硬，顶住各方面的压力。在去年处理几名村民超生时，我们顶住说情、*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（四）配合做好其他村务工作，当好助手</w:t>
      </w:r>
    </w:p>
    <w:p>
      <w:pPr>
        <w:ind w:left="0" w:right="0" w:firstLine="560"/>
        <w:spacing w:before="450" w:after="450" w:line="312" w:lineRule="auto"/>
      </w:pPr>
      <w:r>
        <w:rPr>
          <w:rFonts w:ascii="宋体" w:hAnsi="宋体" w:eastAsia="宋体" w:cs="宋体"/>
          <w:color w:val="000"/>
          <w:sz w:val="28"/>
          <w:szCs w:val="28"/>
        </w:rPr>
        <w:t xml:space="preserve">由于村委会人少事多，在做好本职工作的同时，我还积极配合村主任完成了村子里道路翻新、自来水安装等工作。</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一些问题，开拓创新意识有待增强，计生工作畏难情绪仍然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农村妇联主任工作计划篇二</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农村妇联主任工作计划篇三</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农村妇联主任工作计划篇四</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农村妇联主任工作计划篇五</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2024-09-27T07:22:18+08:00</dcterms:created>
  <dcterms:modified xsi:type="dcterms:W3CDTF">2024-09-27T07:22:18+08:00</dcterms:modified>
</cp:coreProperties>
</file>

<file path=docProps/custom.xml><?xml version="1.0" encoding="utf-8"?>
<Properties xmlns="http://schemas.openxmlformats.org/officeDocument/2006/custom-properties" xmlns:vt="http://schemas.openxmlformats.org/officeDocument/2006/docPropsVTypes"/>
</file>