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2024年高考试卷安全保密工作方案及应急处置预案</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试卷的安全保密是普通高考工作的生命线和第一要务。为了保证2024年高考工作顺利进行，确保试卷（含试卷、答卷、答题卡，下同）安全、保密，根据教育部《国家教育考试考务安全保密工作规定》的要求，特制订沙洋县普通高校招生全国统一考试试卷保密工作方案...</w:t>
      </w:r>
    </w:p>
    <w:p>
      <w:pPr>
        <w:ind w:left="0" w:right="0" w:firstLine="560"/>
        <w:spacing w:before="450" w:after="450" w:line="312" w:lineRule="auto"/>
      </w:pPr>
      <w:r>
        <w:rPr>
          <w:rFonts w:ascii="宋体" w:hAnsi="宋体" w:eastAsia="宋体" w:cs="宋体"/>
          <w:color w:val="000"/>
          <w:sz w:val="28"/>
          <w:szCs w:val="28"/>
        </w:rPr>
        <w:t xml:space="preserve">试卷的安全保密是普通高考工作的生命线和第一要务。为了保证2024年高考工作顺利进行，确保试卷（含试卷、答卷、答题卡，下同）安全、保密，根据教育部《国家教育考试考务安全保密工作规定》的要求，特制订沙洋县普通高校招生全国统一考试试卷保密工作方案及应急处置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1、成立县2024年高考试卷安全保密工作领导小组。在县考区委员会的领导下开展工作，加强对高考试卷保密工作的领导。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2、试卷保密工作联合检查组：</w:t>
      </w:r>
    </w:p>
    <w:p>
      <w:pPr>
        <w:ind w:left="0" w:right="0" w:firstLine="560"/>
        <w:spacing w:before="450" w:after="450" w:line="312" w:lineRule="auto"/>
      </w:pPr>
      <w:r>
        <w:rPr>
          <w:rFonts w:ascii="宋体" w:hAnsi="宋体" w:eastAsia="宋体" w:cs="宋体"/>
          <w:color w:val="000"/>
          <w:sz w:val="28"/>
          <w:szCs w:val="28"/>
        </w:rPr>
        <w:t xml:space="preserve">3、试卷保密工作责任人：</w:t>
      </w:r>
    </w:p>
    <w:p>
      <w:pPr>
        <w:ind w:left="0" w:right="0" w:firstLine="560"/>
        <w:spacing w:before="450" w:after="450" w:line="312" w:lineRule="auto"/>
      </w:pPr>
      <w:r>
        <w:rPr>
          <w:rFonts w:ascii="宋体" w:hAnsi="宋体" w:eastAsia="宋体" w:cs="宋体"/>
          <w:color w:val="000"/>
          <w:sz w:val="28"/>
          <w:szCs w:val="28"/>
        </w:rPr>
        <w:t xml:space="preserve">4、试卷保密室负责人：</w:t>
      </w:r>
    </w:p>
    <w:p>
      <w:pPr>
        <w:ind w:left="0" w:right="0" w:firstLine="560"/>
        <w:spacing w:before="450" w:after="450" w:line="312" w:lineRule="auto"/>
      </w:pPr>
      <w:r>
        <w:rPr>
          <w:rFonts w:ascii="宋体" w:hAnsi="宋体" w:eastAsia="宋体" w:cs="宋体"/>
          <w:color w:val="000"/>
          <w:sz w:val="28"/>
          <w:szCs w:val="28"/>
        </w:rPr>
        <w:t xml:space="preserve">5、试卷值班与巡逻人员：</w:t>
      </w:r>
    </w:p>
    <w:p>
      <w:pPr>
        <w:ind w:left="0" w:right="0" w:firstLine="560"/>
        <w:spacing w:before="450" w:after="450" w:line="312" w:lineRule="auto"/>
      </w:pPr>
      <w:r>
        <w:rPr>
          <w:rFonts w:ascii="宋体" w:hAnsi="宋体" w:eastAsia="宋体" w:cs="宋体"/>
          <w:color w:val="000"/>
          <w:sz w:val="28"/>
          <w:szCs w:val="28"/>
        </w:rPr>
        <w:t xml:space="preserve">二、防范措施与处置办法</w:t>
      </w:r>
    </w:p>
    <w:p>
      <w:pPr>
        <w:ind w:left="0" w:right="0" w:firstLine="560"/>
        <w:spacing w:before="450" w:after="450" w:line="312" w:lineRule="auto"/>
      </w:pPr>
      <w:r>
        <w:rPr>
          <w:rFonts w:ascii="宋体" w:hAnsi="宋体" w:eastAsia="宋体" w:cs="宋体"/>
          <w:color w:val="000"/>
          <w:sz w:val="28"/>
          <w:szCs w:val="28"/>
        </w:rPr>
        <w:t xml:space="preserve">1、规范保密室硬件建设，健全制度。提前两周检查保密室铁门、铁窗、铁柜是否完好；检查红外线报警器、录像监控设备、值班电话能否正常使用；灭火器是否有效；查看保密室合格证是否在有效期内；查看《保密室负责人职责》、《值班巡逻人员职责》、《保密负责及值班巡逻人员规定》、《试卷保管保密规定》四项制度是否健全；《试卷保密室值班巡逻记录》和《试卷答卷接收和发放记录》是否准备到位。以上几个方面由招办李秀杰负责，张昌海督办，如存在问题，在5月20日前整改到位。</w:t>
      </w:r>
    </w:p>
    <w:p>
      <w:pPr>
        <w:ind w:left="0" w:right="0" w:firstLine="560"/>
        <w:spacing w:before="450" w:after="450" w:line="312" w:lineRule="auto"/>
      </w:pPr>
      <w:r>
        <w:rPr>
          <w:rFonts w:ascii="宋体" w:hAnsi="宋体" w:eastAsia="宋体" w:cs="宋体"/>
          <w:color w:val="000"/>
          <w:sz w:val="28"/>
          <w:szCs w:val="28"/>
        </w:rPr>
        <w:t xml:space="preserve">2、严格标准选聘、培训试卷接送、保管人员。考区、考点挑选当年无直系亲属参加高考，遵纪守法，责任心强，忠于职守，身体健康的干部、教师和公安干警承担试卷接送、保管工作。由招办主任赵国圣、县保密局副局长江敏负责组织保密工作培训。</w:t>
      </w:r>
    </w:p>
    <w:p>
      <w:pPr>
        <w:ind w:left="0" w:right="0" w:firstLine="560"/>
        <w:spacing w:before="450" w:after="450" w:line="312" w:lineRule="auto"/>
      </w:pPr>
      <w:r>
        <w:rPr>
          <w:rFonts w:ascii="宋体" w:hAnsi="宋体" w:eastAsia="宋体" w:cs="宋体"/>
          <w:color w:val="000"/>
          <w:sz w:val="28"/>
          <w:szCs w:val="28"/>
        </w:rPr>
        <w:t xml:space="preserve">3、试卷运送：由招办副主任邓伦勋同志带队，李秀杰、田密及公安人员一名，负责赴省领取试卷。选用车况完好，配套完善的面包车，不准搭乘无关人员及其他物品，不得在中途停留就餐，坚持卷不离车，车不离人。途中如遇交通堵塞等异常情况，及时与考区值班室取得联系，通报相关情况；如遇严重事故，迅速拨打110报警，请当地警方予以保护。及时向考区负责人报告，由考区向上级报告作出应急处理。试卷安全到达保密室后，由李秀杰负责第一时间向省考试院值班室报告。</w:t>
      </w:r>
    </w:p>
    <w:p>
      <w:pPr>
        <w:ind w:left="0" w:right="0" w:firstLine="560"/>
        <w:spacing w:before="450" w:after="450" w:line="312" w:lineRule="auto"/>
      </w:pPr>
      <w:r>
        <w:rPr>
          <w:rFonts w:ascii="宋体" w:hAnsi="宋体" w:eastAsia="宋体" w:cs="宋体"/>
          <w:color w:val="000"/>
          <w:sz w:val="28"/>
          <w:szCs w:val="28"/>
        </w:rPr>
        <w:t xml:space="preserve">4、试卷保密：试卷进入保密室及时入柜、密封。由陈红掌管保密柜钥匙，李秀杰掌管保密柜密码及防盗门钥匙。启动保密室监控设备，实施二十四小时全程录像备查。加强教育局门卫责任，启动院内红外线监控设备。由张昌海、田密及两名公安人员24小时昼夜值班与巡逻。保密人员必须严格遵守《保密工作规定》，认真履行其职责，作好值班与巡逻记录，不得以任何理由离开岗位。工作责任人：张昌海。</w:t>
      </w:r>
    </w:p>
    <w:p>
      <w:pPr>
        <w:ind w:left="0" w:right="0" w:firstLine="560"/>
        <w:spacing w:before="450" w:after="450" w:line="312" w:lineRule="auto"/>
      </w:pPr>
      <w:r>
        <w:rPr>
          <w:rFonts w:ascii="宋体" w:hAnsi="宋体" w:eastAsia="宋体" w:cs="宋体"/>
          <w:color w:val="000"/>
          <w:sz w:val="28"/>
          <w:szCs w:val="28"/>
        </w:rPr>
        <w:t xml:space="preserve">5、试卷分发与回收：考试期间，试卷集中存放考区保密室，开考前1小时由考点到考区保密室领取试卷，采取考一场，领一场，送一场的办法。各考点要按照要求，专人专车，警车护送，按规定路线、时间接送试卷。严格办理试卷交接手续。试卷在接送途中不得停靠和搭乘无关人员，如遇交通阻塞和其它事件，迅速绕道而行；如遇紧急情况，立即报警110，请求增援，并速报考点及考区委员会。试卷及备用卷都必须存放考点保密柜中，要有两人值守。考试结束，回收的试卷、答卷、草稿纸，必须及时送回考区保密室。试卷分发、回收由李秀杰负责清点和记录。</w:t>
      </w:r>
    </w:p>
    <w:p>
      <w:pPr>
        <w:ind w:left="0" w:right="0" w:firstLine="560"/>
        <w:spacing w:before="450" w:after="450" w:line="312" w:lineRule="auto"/>
      </w:pPr>
      <w:r>
        <w:rPr>
          <w:rFonts w:ascii="宋体" w:hAnsi="宋体" w:eastAsia="宋体" w:cs="宋体"/>
          <w:color w:val="000"/>
          <w:sz w:val="28"/>
          <w:szCs w:val="28"/>
        </w:rPr>
        <w:t xml:space="preserve">6、考试过程试卷安全：监考员领取试卷要认真核对科目和数量，签字确认；往返试场坚持两人同行；监考过程中严禁抄题、释题；严禁考生不按规定提前出场，严禁迟到考生进入考点或考场；发现考生带走试卷、答题卡、草稿纸，及时通过楼层协管员报告主考，迅速与考生所在学校校长和带队教师联系，在封闭时间内尽快追回，严肃处理。备用卷必须存放考点保密柜中，如需启用，必须由考点主考请示省巡视员，报请考试院批准，方可启用，空白试卷由副主考登记，开考15分钟后加盖空白印章，装入原试卷袋，此项责任由考点主考承担。</w:t>
      </w:r>
    </w:p>
    <w:p>
      <w:pPr>
        <w:ind w:left="0" w:right="0" w:firstLine="560"/>
        <w:spacing w:before="450" w:after="450" w:line="312" w:lineRule="auto"/>
      </w:pPr>
      <w:r>
        <w:rPr>
          <w:rFonts w:ascii="宋体" w:hAnsi="宋体" w:eastAsia="宋体" w:cs="宋体"/>
          <w:color w:val="000"/>
          <w:sz w:val="28"/>
          <w:szCs w:val="28"/>
        </w:rPr>
        <w:t xml:space="preserve">7、严格报告与检查制度：试卷保密室责任人李秀杰要严格按要求定时间向省、市考试机构报告。一是试卷安全到达考区，报告安全到达。二是坚持一日一报，每天下午6：00—7：00报告值班情况。三是坚持考一场报一场。有情况随时报，重大事件第一时间报告的制度。每科考试结束和每日考试结束，上报考试基本情况、舞弊情况、安全情况。试卷保密联合检查组每半天对试卷保密情况进行一次全面检查。</w:t>
      </w:r>
    </w:p>
    <w:p>
      <w:pPr>
        <w:ind w:left="0" w:right="0" w:firstLine="560"/>
        <w:spacing w:before="450" w:after="450" w:line="312" w:lineRule="auto"/>
      </w:pPr>
      <w:r>
        <w:rPr>
          <w:rFonts w:ascii="宋体" w:hAnsi="宋体" w:eastAsia="宋体" w:cs="宋体"/>
          <w:color w:val="000"/>
          <w:sz w:val="28"/>
          <w:szCs w:val="28"/>
        </w:rPr>
        <w:t xml:space="preserve">三、应急处置报告流程</w:t>
      </w:r>
    </w:p>
    <w:p>
      <w:pPr>
        <w:ind w:left="0" w:right="0" w:firstLine="560"/>
        <w:spacing w:before="450" w:after="450" w:line="312" w:lineRule="auto"/>
      </w:pPr>
      <w:r>
        <w:rPr>
          <w:rFonts w:ascii="宋体" w:hAnsi="宋体" w:eastAsia="宋体" w:cs="宋体"/>
          <w:color w:val="000"/>
          <w:sz w:val="28"/>
          <w:szCs w:val="28"/>
        </w:rPr>
        <w:t xml:space="preserve">高考期间若发生试卷泄密、被盗、损毁等重大事件，试卷保密责任人赵国圣要在第一时间，一是向110报警，配合公安、保密部门，保护现场，防止扩散。二是按如下途径进行报告。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2024-09-20T19:39:44+08:00</dcterms:created>
  <dcterms:modified xsi:type="dcterms:W3CDTF">2024-09-20T19:39:44+08:00</dcterms:modified>
</cp:coreProperties>
</file>

<file path=docProps/custom.xml><?xml version="1.0" encoding="utf-8"?>
<Properties xmlns="http://schemas.openxmlformats.org/officeDocument/2006/custom-properties" xmlns:vt="http://schemas.openxmlformats.org/officeDocument/2006/docPropsVTypes"/>
</file>