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整顿林区秩序活动方案</w:t>
      </w:r>
      <w:bookmarkEnd w:id="1"/>
    </w:p>
    <w:p>
      <w:pPr>
        <w:jc w:val="center"/>
        <w:spacing w:before="0" w:after="450"/>
      </w:pPr>
      <w:r>
        <w:rPr>
          <w:rFonts w:ascii="Arial" w:hAnsi="Arial" w:eastAsia="Arial" w:cs="Arial"/>
          <w:color w:val="999999"/>
          <w:sz w:val="20"/>
          <w:szCs w:val="20"/>
        </w:rPr>
        <w:t xml:space="preserve">来源：网络  作者：夜色微凉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各有关乡镇人民政府,县人民政府各有关工作部门,各直属机构： 近期，我县林区出现了一些不法分子偷砍盗伐野生冬青树进行根艺加工牟取非法利益破坏森林资源的现象，以108国道沿线林区破坏较为严重，为了从严从快有效打击，彻底根除此类破坏森林资源违法犯...</w:t>
      </w:r>
    </w:p>
    <w:p>
      <w:pPr>
        <w:ind w:left="0" w:right="0" w:firstLine="560"/>
        <w:spacing w:before="450" w:after="450" w:line="312" w:lineRule="auto"/>
      </w:pPr>
      <w:r>
        <w:rPr>
          <w:rFonts w:ascii="宋体" w:hAnsi="宋体" w:eastAsia="宋体" w:cs="宋体"/>
          <w:color w:val="000"/>
          <w:sz w:val="28"/>
          <w:szCs w:val="28"/>
        </w:rPr>
        <w:t xml:space="preserve">各有关乡镇人民政府,县人民政府各有关工作部门,各直属机构：</w:t>
      </w:r>
    </w:p>
    <w:p>
      <w:pPr>
        <w:ind w:left="0" w:right="0" w:firstLine="560"/>
        <w:spacing w:before="450" w:after="450" w:line="312" w:lineRule="auto"/>
      </w:pPr>
      <w:r>
        <w:rPr>
          <w:rFonts w:ascii="宋体" w:hAnsi="宋体" w:eastAsia="宋体" w:cs="宋体"/>
          <w:color w:val="000"/>
          <w:sz w:val="28"/>
          <w:szCs w:val="28"/>
        </w:rPr>
        <w:t xml:space="preserve">近期，我县林区出现了一些不法分子偷砍盗伐野生冬青树进行根艺加工牟取非法利益破坏森林资源的现象，以108国道沿线林区破坏较为严重，为了从严从快有效打击，彻底根除此类破坏森林资源违法犯罪行为的滋生和蔓延，县政府决定从即日起在全县范围内开展严厉打击偷砍盗伐野生冬青破坏森林资源整顿林区秩序专项活动。为了确保本次活动取得实效，现就有关事项紧急通知如下：</w:t>
      </w:r>
    </w:p>
    <w:p>
      <w:pPr>
        <w:ind w:left="0" w:right="0" w:firstLine="560"/>
        <w:spacing w:before="450" w:after="450" w:line="312" w:lineRule="auto"/>
      </w:pPr>
      <w:r>
        <w:rPr>
          <w:rFonts w:ascii="宋体" w:hAnsi="宋体" w:eastAsia="宋体" w:cs="宋体"/>
          <w:color w:val="000"/>
          <w:sz w:val="28"/>
          <w:szCs w:val="28"/>
        </w:rPr>
        <w:t xml:space="preserve">一、思想重视，切实加强组织领导</w:t>
      </w:r>
    </w:p>
    <w:p>
      <w:pPr>
        <w:ind w:left="0" w:right="0" w:firstLine="560"/>
        <w:spacing w:before="450" w:after="450" w:line="312" w:lineRule="auto"/>
      </w:pPr>
      <w:r>
        <w:rPr>
          <w:rFonts w:ascii="宋体" w:hAnsi="宋体" w:eastAsia="宋体" w:cs="宋体"/>
          <w:color w:val="000"/>
          <w:sz w:val="28"/>
          <w:szCs w:val="28"/>
        </w:rPr>
        <w:t xml:space="preserve">山区及沿山乡镇人民政府、县级及驻周各林业管理单位要站在建设生态文明的高度充分认识开展此项工作的重要性和紧迫性，要汲取我县“铁甲木事件”的深刻教训，高度重视本次专项活动的重要性，要立即成立相应的工作机构，制定工作方案，采取得力措施，相互协作，迅速开展专项整治工作。各单位行政“一把手”要亲自担任工作组组长，对开展严厉打击偷砍盗伐野生冬青整顿林区秩序专项活动全面负责。务必从严从快刹住这股风，确保森林生态安全。</w:t>
      </w:r>
    </w:p>
    <w:p>
      <w:pPr>
        <w:ind w:left="0" w:right="0" w:firstLine="560"/>
        <w:spacing w:before="450" w:after="450" w:line="312" w:lineRule="auto"/>
      </w:pPr>
      <w:r>
        <w:rPr>
          <w:rFonts w:ascii="宋体" w:hAnsi="宋体" w:eastAsia="宋体" w:cs="宋体"/>
          <w:color w:val="000"/>
          <w:sz w:val="28"/>
          <w:szCs w:val="28"/>
        </w:rPr>
        <w:t xml:space="preserve">二、加大宣传力度，大力营造严打氛围</w:t>
      </w:r>
    </w:p>
    <w:p>
      <w:pPr>
        <w:ind w:left="0" w:right="0" w:firstLine="560"/>
        <w:spacing w:before="450" w:after="450" w:line="312" w:lineRule="auto"/>
      </w:pPr>
      <w:r>
        <w:rPr>
          <w:rFonts w:ascii="宋体" w:hAnsi="宋体" w:eastAsia="宋体" w:cs="宋体"/>
          <w:color w:val="000"/>
          <w:sz w:val="28"/>
          <w:szCs w:val="28"/>
        </w:rPr>
        <w:t xml:space="preserve">各相关乡镇人民政府和各林业单位要展开专项强势宣传，要出动宣传车、悬挂横（条）幅、张贴标语等，在林区大力营造打击偷砍盗伐野生冬青树破坏森林资源的违法行为的声势。宣传要深入林区，面面俱到，要注重实效，要真正收到教育群众，威慑违法犯罪的实际效果。</w:t>
      </w:r>
    </w:p>
    <w:p>
      <w:pPr>
        <w:ind w:left="0" w:right="0" w:firstLine="560"/>
        <w:spacing w:before="450" w:after="450" w:line="312" w:lineRule="auto"/>
      </w:pPr>
      <w:r>
        <w:rPr>
          <w:rFonts w:ascii="宋体" w:hAnsi="宋体" w:eastAsia="宋体" w:cs="宋体"/>
          <w:color w:val="000"/>
          <w:sz w:val="28"/>
          <w:szCs w:val="28"/>
        </w:rPr>
        <w:t xml:space="preserve">三、强化措施，夯实管护责任</w:t>
      </w:r>
    </w:p>
    <w:p>
      <w:pPr>
        <w:ind w:left="0" w:right="0" w:firstLine="560"/>
        <w:spacing w:before="450" w:after="450" w:line="312" w:lineRule="auto"/>
      </w:pPr>
      <w:r>
        <w:rPr>
          <w:rFonts w:ascii="宋体" w:hAnsi="宋体" w:eastAsia="宋体" w:cs="宋体"/>
          <w:color w:val="000"/>
          <w:sz w:val="28"/>
          <w:szCs w:val="28"/>
        </w:rPr>
        <w:t xml:space="preserve">本次林区治理专项行动按照属地治理管护的原则各负其责，各相关单位的行政一把手要亲自带头深入林区进行督查，对辖区近期林情吃透盯紧。要全力加大冬季森林资源保护工作力度，采取措施，提前防患。加大林区巡护检查的力度和密度，提高巡护质量，对重点林区地段严防死守，从源头及时有效治理偷砍盗伐行为，全力做好预防工作，县林业局要主动承担本次林区整顿活动的主要任务，做好牵头工作，对全县林区情况进行全面摸排，加大林政执法和检查力度，要对各相关乡镇和其他林业单位的整治活动进行督查指导，森林公安要严格按法律程序办案，做到一事一案，一案一卷，一案一结。全力加大案件的查处侦破力度，树立典型案例，重点打击，责任追究和案件查处要就重克难、善始善终。</w:t>
      </w:r>
    </w:p>
    <w:p>
      <w:pPr>
        <w:ind w:left="0" w:right="0" w:firstLine="560"/>
        <w:spacing w:before="450" w:after="450" w:line="312" w:lineRule="auto"/>
      </w:pPr>
      <w:r>
        <w:rPr>
          <w:rFonts w:ascii="宋体" w:hAnsi="宋体" w:eastAsia="宋体" w:cs="宋体"/>
          <w:color w:val="000"/>
          <w:sz w:val="28"/>
          <w:szCs w:val="28"/>
        </w:rPr>
        <w:t xml:space="preserve">四、加强领导，通力协作，把林区整治工作做细做实</w:t>
      </w:r>
    </w:p>
    <w:p>
      <w:pPr>
        <w:ind w:left="0" w:right="0" w:firstLine="560"/>
        <w:spacing w:before="450" w:after="450" w:line="312" w:lineRule="auto"/>
      </w:pPr>
      <w:r>
        <w:rPr>
          <w:rFonts w:ascii="宋体" w:hAnsi="宋体" w:eastAsia="宋体" w:cs="宋体"/>
          <w:color w:val="000"/>
          <w:sz w:val="28"/>
          <w:szCs w:val="28"/>
        </w:rPr>
        <w:t xml:space="preserve">查禁偷砍盗伐野生林木现象是维系林区社会秩序稳定的重要举措，务必加强领导，同力合作，群防群治。县政府要求各相关乡镇和驻周各林业单位要加强沟通协作，不得孤军作战和“各扫自家门前雪”。要加强请示汇报和联络制度，为了加强对此项活动的领导，县政府设立打击偷砍盗伐野生冬青树整顿林区秩序工作领导小组，组长由副县长担任，副组长由县林业局局长担任，成员包括相关乡镇长和相关林业单位的负责人及县林业局的有关领导和同志。该领导小组下设办公室（设在县林业局），办公室主任由县林业局同志担任。</w:t>
      </w:r>
    </w:p>
    <w:p>
      <w:pPr>
        <w:ind w:left="0" w:right="0" w:firstLine="560"/>
        <w:spacing w:before="450" w:after="450" w:line="312" w:lineRule="auto"/>
      </w:pPr>
      <w:r>
        <w:rPr>
          <w:rFonts w:ascii="宋体" w:hAnsi="宋体" w:eastAsia="宋体" w:cs="宋体"/>
          <w:color w:val="000"/>
          <w:sz w:val="28"/>
          <w:szCs w:val="28"/>
        </w:rPr>
        <w:t xml:space="preserve">各相关乡镇和林业单位要立即投入工作状态，展开清理检查工作，要及时制定出有方法、有步骤、有目标的工作方案，并将工作方案于元月16日前及时报送县打击偷砍滥挖野生冬青整顿林区秩序领导小组办公室。逾期不报者和未按时开展此项工作的，县政府将追究相关领导责任。各乡镇、各林业单位要把此项工作量化细化，做实做深。要发挥和鼓励群众举报揭发破坏森林资源的不法分子，公布举报电话，主动接受群众监督，做扎实具体的工作，真正打一场打击偷砍盗伐挖野生林木等违法行为的硬仗，确保黑河水源地的森林资源安全。</w:t>
      </w:r>
    </w:p>
    <w:p>
      <w:pPr>
        <w:ind w:left="0" w:right="0" w:firstLine="560"/>
        <w:spacing w:before="450" w:after="450" w:line="312" w:lineRule="auto"/>
      </w:pPr>
      <w:r>
        <w:rPr>
          <w:rFonts w:ascii="宋体" w:hAnsi="宋体" w:eastAsia="宋体" w:cs="宋体"/>
          <w:color w:val="000"/>
          <w:sz w:val="28"/>
          <w:szCs w:val="28"/>
        </w:rPr>
        <w:t xml:space="preserve">此次专项活动从即日开始，于3月底结束，为期3个月。相关责任单位和部门要紧密配合，加强汇报请示，确保信息和政令畅通，力求彻底根除我县林区偷砍盗伐野生林木违法犯罪现象，确保全县森林资源和生态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2024-10-20T07:56:31+08:00</dcterms:created>
  <dcterms:modified xsi:type="dcterms:W3CDTF">2024-10-20T07:56:31+08:00</dcterms:modified>
</cp:coreProperties>
</file>

<file path=docProps/custom.xml><?xml version="1.0" encoding="utf-8"?>
<Properties xmlns="http://schemas.openxmlformats.org/officeDocument/2006/custom-properties" xmlns:vt="http://schemas.openxmlformats.org/officeDocument/2006/docPropsVTypes"/>
</file>