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2024年医生个人年终工作总结免费(12篇)</w:t>
      </w:r>
      <w:bookmarkEnd w:id="1"/>
    </w:p>
    <w:p>
      <w:pPr>
        <w:jc w:val="center"/>
        <w:spacing w:before="0" w:after="450"/>
      </w:pPr>
      <w:r>
        <w:rPr>
          <w:rFonts w:ascii="Arial" w:hAnsi="Arial" w:eastAsia="Arial" w:cs="Arial"/>
          <w:color w:val="999999"/>
          <w:sz w:val="20"/>
          <w:szCs w:val="20"/>
        </w:rPr>
        <w:t xml:space="preserve">来源：网络  作者：九曲桥畔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医生个人年终工作总结免费篇一一、思想政治表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医生个人年终工作总结免费篇二</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医生个人年终工作总结免费篇三</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医生个人年终工作总结免费篇五</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w:t>
      </w:r>
    </w:p>
    <w:p>
      <w:pPr>
        <w:ind w:left="0" w:right="0" w:firstLine="560"/>
        <w:spacing w:before="450" w:after="450" w:line="312" w:lineRule="auto"/>
      </w:pPr>
      <w:r>
        <w:rPr>
          <w:rFonts w:ascii="宋体" w:hAnsi="宋体" w:eastAsia="宋体" w:cs="宋体"/>
          <w:color w:val="000"/>
          <w:sz w:val="28"/>
          <w:szCs w:val="28"/>
        </w:rPr>
        <w:t xml:space="preserve">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研讨会。20xx年5月参加xx培训班。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医生个人年终工作总结免费篇六</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科科室的实习，回顾这些日子，是苦是乐，是酸是甜，相信每个人心中都有一种属于自己的味道，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事业，全心全意为患者着想。同时要理解家属，正确处理好护患关系，能做好解释与安慰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医生个人年终工作总结免费篇七</w:t>
      </w:r>
    </w:p>
    <w:p>
      <w:pPr>
        <w:ind w:left="0" w:right="0" w:firstLine="560"/>
        <w:spacing w:before="450" w:after="450" w:line="312" w:lineRule="auto"/>
      </w:pPr>
      <w:r>
        <w:rPr>
          <w:rFonts w:ascii="宋体" w:hAnsi="宋体" w:eastAsia="宋体" w:cs="宋体"/>
          <w:color w:val="000"/>
          <w:sz w:val="28"/>
          <w:szCs w:val="28"/>
        </w:rPr>
        <w:t xml:space="preserve">本人于20__年起，在开始上班。这一年来，在医院的领导带领和提携下，紧紧围绕全院的发展大局，认真开展各项医疗工作，全面履行了临床医生的岗位职责。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医生个人年终工作总结免费篇八</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医生个人年终工作总结免费篇九</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医生个人年终工作总结免费篇十</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医生个人年终工作总结免费篇十一</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医生个人年终工作总结免费篇十二</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2024-10-18T22:23:31+08:00</dcterms:created>
  <dcterms:modified xsi:type="dcterms:W3CDTF">2024-10-18T22:23:31+08:00</dcterms:modified>
</cp:coreProperties>
</file>

<file path=docProps/custom.xml><?xml version="1.0" encoding="utf-8"?>
<Properties xmlns="http://schemas.openxmlformats.org/officeDocument/2006/custom-properties" xmlns:vt="http://schemas.openxmlformats.org/officeDocument/2006/docPropsVTypes"/>
</file>