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语文教师个人述职报告</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语文教师个人述职报告                岁月流逝，流出一缕清泉，流出一阵芳香，回首这段时间的工作历程，我们收获了感动和成长，制定一份述职报告吧。我们该怎么去写述职报告呢？下面是小编整理的语文教师个人述职报告，仅供参考，大家一起来...</w:t>
      </w:r>
    </w:p>
    <w:p>
      <w:pPr>
        <w:ind w:left="0" w:right="0" w:firstLine="560"/>
        <w:spacing w:before="450" w:after="450" w:line="312" w:lineRule="auto"/>
      </w:pPr>
      <w:r>
        <w:rPr>
          <w:rFonts w:ascii="宋体" w:hAnsi="宋体" w:eastAsia="宋体" w:cs="宋体"/>
          <w:color w:val="000"/>
          <w:sz w:val="28"/>
          <w:szCs w:val="28"/>
        </w:rPr>
        <w:t xml:space="preserve">语文教师个人述职报告</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首这段时间的工作历程，我们收获了感动和成长，制定一份述职报告吧。我们该怎么去写述职报告呢？下面是小编整理的语文教师个人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语文教师个人述职报告1</w:t>
      </w:r>
    </w:p>
    <w:p>
      <w:pPr>
        <w:ind w:left="0" w:right="0" w:firstLine="560"/>
        <w:spacing w:before="450" w:after="450" w:line="312" w:lineRule="auto"/>
      </w:pPr>
      <w:r>
        <w:rPr>
          <w:rFonts w:ascii="宋体" w:hAnsi="宋体" w:eastAsia="宋体" w:cs="宋体"/>
          <w:color w:val="000"/>
          <w:sz w:val="28"/>
          <w:szCs w:val="28"/>
        </w:rPr>
        <w:t xml:space="preserve">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最好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四、关于构建和谐师生关系的体会：</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李同学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560"/>
        <w:spacing w:before="450" w:after="450" w:line="312" w:lineRule="auto"/>
      </w:pPr>
      <w:r>
        <w:rPr>
          <w:rFonts w:ascii="宋体" w:hAnsi="宋体" w:eastAsia="宋体" w:cs="宋体"/>
          <w:color w:val="000"/>
          <w:sz w:val="28"/>
          <w:szCs w:val="28"/>
        </w:rPr>
        <w:t xml:space="preserve">语文教师个人述职报告2</w:t>
      </w:r>
    </w:p>
    <w:p>
      <w:pPr>
        <w:ind w:left="0" w:right="0" w:firstLine="560"/>
        <w:spacing w:before="450" w:after="450" w:line="312" w:lineRule="auto"/>
      </w:pPr>
      <w:r>
        <w:rPr>
          <w:rFonts w:ascii="宋体" w:hAnsi="宋体" w:eastAsia="宋体" w:cs="宋体"/>
          <w:color w:val="000"/>
          <w:sz w:val="28"/>
          <w:szCs w:val="28"/>
        </w:rPr>
        <w:t xml:space="preserve">光阴似箭，这一年来我作为一名小学语文教师，在学校领导的栽培与关怀下，我圆满成功得完成了自己所负责的本职教学任务。通过学习与实践，我掌握到了一些更好更有效的小学语文教学方法，让我的语文教学工作事半功倍。现我将从以下几方面来对我任职以来的语文教育教学经验作出总结如下：</w:t>
      </w:r>
    </w:p>
    <w:p>
      <w:pPr>
        <w:ind w:left="0" w:right="0" w:firstLine="560"/>
        <w:spacing w:before="450" w:after="450" w:line="312" w:lineRule="auto"/>
      </w:pPr>
      <w:r>
        <w:rPr>
          <w:rFonts w:ascii="宋体" w:hAnsi="宋体" w:eastAsia="宋体" w:cs="宋体"/>
          <w:color w:val="000"/>
          <w:sz w:val="28"/>
          <w:szCs w:val="28"/>
        </w:rPr>
        <w:t xml:space="preserve">一、用讨论与讲解的教学授课方式发挥出学生本身的主体性</w:t>
      </w:r>
    </w:p>
    <w:p>
      <w:pPr>
        <w:ind w:left="0" w:right="0" w:firstLine="560"/>
        <w:spacing w:before="450" w:after="450" w:line="312" w:lineRule="auto"/>
      </w:pPr>
      <w:r>
        <w:rPr>
          <w:rFonts w:ascii="宋体" w:hAnsi="宋体" w:eastAsia="宋体" w:cs="宋体"/>
          <w:color w:val="000"/>
          <w:sz w:val="28"/>
          <w:szCs w:val="28"/>
        </w:rPr>
        <w:t xml:space="preserve">小学教学的艺术不在于传授的知识与本领，而在于鼓励、唤醒、鼓舞，让学生学会用手、用脑去学习。如何激励、唤醒、鼓舞，发挥学生的学习主动性和方法创造性呢？以前上课也同样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2024-10-03T05:38:22+08:00</dcterms:created>
  <dcterms:modified xsi:type="dcterms:W3CDTF">2024-10-03T05:38:22+08:00</dcterms:modified>
</cp:coreProperties>
</file>

<file path=docProps/custom.xml><?xml version="1.0" encoding="utf-8"?>
<Properties xmlns="http://schemas.openxmlformats.org/officeDocument/2006/custom-properties" xmlns:vt="http://schemas.openxmlformats.org/officeDocument/2006/docPropsVTypes"/>
</file>