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两学一做讲政治有信念发言稿</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两学一做学习教育把讲政治、有信念排在四讲四有的首位，凸显了坚定正确政治方向、坚定崇高理想信念的极端重要性。下面是小编给大家整理的两学一做讲政治有信念发言稿，一起来参考下。  两学一做讲政治有信念发言稿一：  按照中央和省、市两学一做学习教...</w:t>
      </w:r>
    </w:p>
    <w:p>
      <w:pPr>
        <w:ind w:left="0" w:right="0" w:firstLine="560"/>
        <w:spacing w:before="450" w:after="450" w:line="312" w:lineRule="auto"/>
      </w:pPr>
      <w:r>
        <w:rPr>
          <w:rFonts w:ascii="宋体" w:hAnsi="宋体" w:eastAsia="宋体" w:cs="宋体"/>
          <w:color w:val="000"/>
          <w:sz w:val="28"/>
          <w:szCs w:val="28"/>
        </w:rPr>
        <w:t xml:space="preserve">两学一做学习教育把讲政治、有信念排在四讲四有的首位，凸显了坚定正确政治方向、坚定崇高理想信念的极端重要性。下面是小编给大家整理的两学一做讲政治有信念发言稿，一起来参考下。</w:t>
      </w:r>
    </w:p>
    <w:p>
      <w:pPr>
        <w:ind w:left="0" w:right="0" w:firstLine="560"/>
        <w:spacing w:before="450" w:after="450" w:line="312" w:lineRule="auto"/>
      </w:pPr>
      <w:r>
        <w:rPr>
          <w:rFonts w:ascii="宋体" w:hAnsi="宋体" w:eastAsia="宋体" w:cs="宋体"/>
          <w:color w:val="000"/>
          <w:sz w:val="28"/>
          <w:szCs w:val="28"/>
        </w:rPr>
        <w:t xml:space="preserve">两学一做讲政治有信念发言稿一：</w:t>
      </w:r>
    </w:p>
    <w:p>
      <w:pPr>
        <w:ind w:left="0" w:right="0" w:firstLine="560"/>
        <w:spacing w:before="450" w:after="450" w:line="312" w:lineRule="auto"/>
      </w:pPr>
      <w:r>
        <w:rPr>
          <w:rFonts w:ascii="宋体" w:hAnsi="宋体" w:eastAsia="宋体" w:cs="宋体"/>
          <w:color w:val="000"/>
          <w:sz w:val="28"/>
          <w:szCs w:val="28"/>
        </w:rPr>
        <w:t xml:space="preserve">按照中央和省、市两学一做学习教育的安排，4月29日，市委中心组举行讲政治、有信念专题学习讨论。省委常委、市委书记吴政隆主持专题学习并讲话。</w:t>
      </w:r>
    </w:p>
    <w:p>
      <w:pPr>
        <w:ind w:left="0" w:right="0" w:firstLine="560"/>
        <w:spacing w:before="450" w:after="450" w:line="312" w:lineRule="auto"/>
      </w:pPr>
      <w:r>
        <w:rPr>
          <w:rFonts w:ascii="宋体" w:hAnsi="宋体" w:eastAsia="宋体" w:cs="宋体"/>
          <w:color w:val="000"/>
          <w:sz w:val="28"/>
          <w:szCs w:val="28"/>
        </w:rPr>
        <w:t xml:space="preserve">会上，围绕学习讲政治、有信念的心得体会，吴政隆、汪凡、陈河才作了主题发言，耿彦波、王成、任在刚、李吉山、张明星作交流发言。</w:t>
      </w:r>
    </w:p>
    <w:p>
      <w:pPr>
        <w:ind w:left="0" w:right="0" w:firstLine="560"/>
        <w:spacing w:before="450" w:after="450" w:line="312" w:lineRule="auto"/>
      </w:pPr>
      <w:r>
        <w:rPr>
          <w:rFonts w:ascii="宋体" w:hAnsi="宋体" w:eastAsia="宋体" w:cs="宋体"/>
          <w:color w:val="000"/>
          <w:sz w:val="28"/>
          <w:szCs w:val="28"/>
        </w:rPr>
        <w:t xml:space="preserve">吴政隆在发言中指出，讲政治、有信念是做合格共产党员的重要标准、重要要求、重要内容，必须认真学习、深刻领会、躬身践行，真正做到心中有党、心中有民、心中有责、心中有戒，努力成为具有铁一般信仰、铁一般信念、铁一般纪律、铁一般担当的好干部。要强化政治意识、大局意识、核心意识、看齐意识，把增强 四种意识作为根本要求来贯彻，认真落实省委双学要求，主动自觉地向党中央看齐，向习近平总书记看齐，向党的理论路线方针政策看齐，坚决维护党中央权威，坚决维护党的团结统一，坚决反对七个有之，坚决做到五个必须，始终与以习近平同志为总书记的党中央保持高度一致，确保中央和省委政令畅通。要对党绝对忠诚，强化党的意识和组织意识，始终把党放在心中最高位置，始终保持清醒的政治头脑，以身许党，真正做到爱党忧党护党兴党。要践行党的宗旨，坚持一切为了群众、一切依靠群众，站稳群众立场、倾听群众呼声，抓好五个一批、办好民生实事，让人民群众共享发展成果，不断增强获得感。要增强道路自信、理论自信、制度自信，认真学习党史、国史，认清历史脉络、把握现实方位、辨明发展走向，深刻认识到中国特色社会主义道路是中华民族走向伟大复兴的必由之路，是创造人民美好生活的必由之路，必须坚定不移走中国特色社会主义道路，自觉为实现两个一百年奋斗目标和中华民族伟大复兴的中国梦而奋斗。要加强理论武装，必须把学习习近平总书记系列重要讲话精神作为重大政治任务，全面学、深入学、系统学，读原著、学原文、悟原理，自觉用讲话精神武装头脑、指导实践、推动工作;坚持结合学，把学习习近平总书记系列重要讲话同学习党章党规紧密结合起来，学深悟透、融会贯通，不断提高战略思维能力、辩证思维能力、综合决策能力、驾驭全局能力。各级党员领导干部要坚持以身作则、以上率下，带头学习、当好标杆，按照五位一体总体布局和四个全面战略布局，牢固树立五大发展理念，认真落实省委五句话总要求，一手抓全面从严治党不放松，一手抓发展第一要务不动摇，大力弘扬夙夜在公、只争朝夕，马上就办、真抓实干的优良作风，团结带领全市人民以新的发展理念推动六大发展，为实现全面建成小康社会和十三五的目标任务而努力奋斗。</w:t>
      </w:r>
    </w:p>
    <w:p>
      <w:pPr>
        <w:ind w:left="0" w:right="0" w:firstLine="560"/>
        <w:spacing w:before="450" w:after="450" w:line="312" w:lineRule="auto"/>
      </w:pPr>
      <w:r>
        <w:rPr>
          <w:rFonts w:ascii="宋体" w:hAnsi="宋体" w:eastAsia="宋体" w:cs="宋体"/>
          <w:color w:val="000"/>
          <w:sz w:val="28"/>
          <w:szCs w:val="28"/>
        </w:rPr>
        <w:t xml:space="preserve">两学一做讲政治有信念发言稿二：</w:t>
      </w:r>
    </w:p>
    <w:p>
      <w:pPr>
        <w:ind w:left="0" w:right="0" w:firstLine="560"/>
        <w:spacing w:before="450" w:after="450" w:line="312" w:lineRule="auto"/>
      </w:pPr>
      <w:r>
        <w:rPr>
          <w:rFonts w:ascii="宋体" w:hAnsi="宋体" w:eastAsia="宋体" w:cs="宋体"/>
          <w:color w:val="000"/>
          <w:sz w:val="28"/>
          <w:szCs w:val="28"/>
        </w:rPr>
        <w:t xml:space="preserve">中央决定，今年在全党开展学党章党规、学系列讲话，做合格党员学习教育，并对全体党员提出了做讲政治、有信念，讲规矩、有纪律，讲道德、有品行，讲奉献、有作为的合格党员要求。把讲政治、有信念作为合格党员的首要标准，可以说具有鲜明的现实针对性，凸显了坚定正确的政治方向、理想信念的重要性。</w:t>
      </w:r>
    </w:p>
    <w:p>
      <w:pPr>
        <w:ind w:left="0" w:right="0" w:firstLine="560"/>
        <w:spacing w:before="450" w:after="450" w:line="312" w:lineRule="auto"/>
      </w:pPr>
      <w:r>
        <w:rPr>
          <w:rFonts w:ascii="宋体" w:hAnsi="宋体" w:eastAsia="宋体" w:cs="宋体"/>
          <w:color w:val="000"/>
          <w:sz w:val="28"/>
          <w:szCs w:val="28"/>
        </w:rPr>
        <w:t xml:space="preserve">对讲政治、有信念的标准要求，特别是关于做到有信念，有些党员觉得这些是比较虚的，甚至是不以为然。其实，信仰信念并不是虚无缥缈的，虽然属于精神层面的范畴，但具体到行为实践上，却是实实在在的，是有标准、可检验的，我们为此而努力的方向也是很明确的。</w:t>
      </w:r>
    </w:p>
    <w:p>
      <w:pPr>
        <w:ind w:left="0" w:right="0" w:firstLine="560"/>
        <w:spacing w:before="450" w:after="450" w:line="312" w:lineRule="auto"/>
      </w:pPr>
      <w:r>
        <w:rPr>
          <w:rFonts w:ascii="宋体" w:hAnsi="宋体" w:eastAsia="宋体" w:cs="宋体"/>
          <w:color w:val="000"/>
          <w:sz w:val="28"/>
          <w:szCs w:val="28"/>
        </w:rPr>
        <w:t xml:space="preserve">矢志不移忠诚于党的信仰，这是对信念的塑造。北京日报刊载过一篇文章《张学良谈国民党为什么打不过共产党》，围绕这一话题张学良谈了自己的看法，提到：国民党没有中心思想，党首蒋介石也是一样。与国民党正好相反，共产党有目的，他相信共产主义。甚至于每一个士兵，完全是一个思想共产主义。信仰就是力量啊。诚然，信仰的力量坚不可摧，有了对党忠诚坚定的信仰，就有了崇高的精神力量，在任何考验和挑战面前，就可以做到千磨万击还坚劲，任尔东南西北风，这就是对信念的塑造。当然，信念的形成不是一蹴而就的，而是有一个刻苦学习和努力实践的过程，需要我们学习党章、党史国史、党纪党规、党的优良传统和党的最新理论成果，在做到对科学理论的理性认同、对历史规律的正确认识、对基本国情的准确把握后，自然可以树立起坚定的信念。</w:t>
      </w:r>
    </w:p>
    <w:p>
      <w:pPr>
        <w:ind w:left="0" w:right="0" w:firstLine="560"/>
        <w:spacing w:before="450" w:after="450" w:line="312" w:lineRule="auto"/>
      </w:pPr>
      <w:r>
        <w:rPr>
          <w:rFonts w:ascii="宋体" w:hAnsi="宋体" w:eastAsia="宋体" w:cs="宋体"/>
          <w:color w:val="000"/>
          <w:sz w:val="28"/>
          <w:szCs w:val="28"/>
        </w:rPr>
        <w:t xml:space="preserve">彰显共产党人的政治本色，这是对信念的践行。政治本色，反映着共产党员独特的精神、情操和气节。90多年来，我们党在领导革命、建设、改革的过程中，铸就了坚定理想、服务人民、求真务实、开拓创新、清正廉洁、艰苦奋斗等鲜明的政治本色。这些政治本色，是对党的光辉历史和优良传统的总结，是保持党的先进性和纯洁性的内在要求，每一名党员，如果做到始终不渝的保持政治本色，这就是对信念的践行。如何做到这一点，关键是要正确的认识什么是政治本色。政治本色，说到底，还是党性的问题，只有党性纯正，本色才能纯洁。永葆政治本色，在实现路径上要靠锲而不舍的党性锻炼。要把党性锻炼作为一辈子的任务，用长期不懈的学习和修养来塑造，用持续的锻炼和完善来保持，真正做到永不褪色、永不变质。</w:t>
      </w:r>
    </w:p>
    <w:p>
      <w:pPr>
        <w:ind w:left="0" w:right="0" w:firstLine="560"/>
        <w:spacing w:before="450" w:after="450" w:line="312" w:lineRule="auto"/>
      </w:pPr>
      <w:r>
        <w:rPr>
          <w:rFonts w:ascii="宋体" w:hAnsi="宋体" w:eastAsia="宋体" w:cs="宋体"/>
          <w:color w:val="000"/>
          <w:sz w:val="28"/>
          <w:szCs w:val="28"/>
        </w:rPr>
        <w:t xml:space="preserve">始终保持坚强的政治定力，这是对信念的检验。疾风知劲草，板荡识诚臣。在革命战争年代，判断一个党员干部是否合格，需要经过血与火、生与死的考验。如今，在和平建设时期，虽然没有了战争的考验，但我们面临的执政考验、改革开放考验、市场经济考验、外部环境考验，却是长期的、复杂的、严峻的。对这些现实挑战，能做到不为噪音所扰、不为歪风所惑、不为暗流所动，在纷繁复杂的形势变化中，始终保持强大的政治定力，坚持正确政治方向，这就是牢固的信念。做一名合格党员，就要把时刻坚定理想信念作为人生的终生课题，体现在道路自信、理论自信、制度自信上，体现在对大是大非、重大原则问题上的鲜明态度、坚定立场上，体现在对错误思潮、言论、观点的正面回击、发声亮剑上，无论何时何地，始终做到乱云飞渡仍从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2024-10-06T18:36:56+08:00</dcterms:created>
  <dcterms:modified xsi:type="dcterms:W3CDTF">2024-10-06T18:36:56+08:00</dcterms:modified>
</cp:coreProperties>
</file>

<file path=docProps/custom.xml><?xml version="1.0" encoding="utf-8"?>
<Properties xmlns="http://schemas.openxmlformats.org/officeDocument/2006/custom-properties" xmlns:vt="http://schemas.openxmlformats.org/officeDocument/2006/docPropsVTypes"/>
</file>