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2024年体育老师晋高级述职报告(5篇)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体育老师晋高级述职报告篇一一、首先从思想上严格要求自我。自觉学习并认真贯彻党的教育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体育老师晋高级述职报告篇一</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体育老师晋高级述职报告3[_TAG_h3]体育老师晋高级述职报告篇二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体育老师晋高级述职报告篇三</w:t>
      </w:r>
    </w:p>
    <w:p>
      <w:pPr>
        <w:ind w:left="0" w:right="0" w:firstLine="560"/>
        <w:spacing w:before="450" w:after="450" w:line="312" w:lineRule="auto"/>
      </w:pPr>
      <w:r>
        <w:rPr>
          <w:rFonts w:ascii="宋体" w:hAnsi="宋体" w:eastAsia="宋体" w:cs="宋体"/>
          <w:color w:val="000"/>
          <w:sz w:val="28"/>
          <w:szCs w:val="28"/>
        </w:rPr>
        <w:t xml:space="preserve">时光流逝，岁月如梭。转眼间两年时间即将过去，回顾过去的两年，我听从学校领导的指挥、服从学校领导的工作安排。能根据学校领导的工作安排认真做好各项工作，现就两学年来的体育教学工作，述职如下：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这个学期我们组织了学校田径队训练。我采取了以下措施：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第二、组织学生学习田径队的管理制度及训练制度。要求学生包括我个人思想上统一，做到不迟到，不早退，团结协作，勤于动脑，严格训练，善于总结。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田径队训练工作经过一个学年的磨练已呈规范化、制度化、常规化。训练队每天早锻炼时间，和下午课外活动时间进行训练、每次40分钟。运动员积极训练，教师在训练时兢兢业业、克尽职守。做到每次训练有计划、有记录、有总结，做到备课、备人、备场地，充分利用训练时间针对学生不同年龄段的生理特点、采用各种不同的训练手段进行训练。</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校在全县运动会比赛中，男、女生获得了全县第五名，全县越野赛中取得男、女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体育老师晋高级述职报告5[_TAG_h3]体育老师晋高级述职报告篇四</w:t>
      </w:r>
    </w:p>
    <w:p>
      <w:pPr>
        <w:ind w:left="0" w:right="0" w:firstLine="560"/>
        <w:spacing w:before="450" w:after="450" w:line="312" w:lineRule="auto"/>
      </w:pPr>
      <w:r>
        <w:rPr>
          <w:rFonts w:ascii="宋体" w:hAnsi="宋体" w:eastAsia="宋体" w:cs="宋体"/>
          <w:color w:val="000"/>
          <w:sz w:val="28"/>
          <w:szCs w:val="28"/>
        </w:rPr>
        <w:t xml:space="preserve">本人20____年7月毕业于__大学，20__年9月分配到__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____年11月13日至11月22日参加教育部“国培计划——中小学骨干教师培训项目”研修共十天，成绩合格，取得结业证书。20____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____年度，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体育老师晋高级述职报告4[_TAG_h3]体育老师晋高级述职报告篇五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立即划上圆满的句号，本学期我担任初一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立即就能联想到体育中考，在应试教育的惯性下，这已成了检验初一体育教学成功与否的重要标准。因此我根据教学大纲的要求满课时满内容保质量的完成了所教教室的教学任务。学生体育技术，体育技能考核内容等，从未呈现丢课缺课上课松散无内容及体罚学生的现象。结合新课程改革要求，教法上不断改进创新，使体育课在宽松活跃的气氛中，教室中注重学生组织纪律性思想品质等方面素养的培养，特殊针对刚刚升入初中的学生特点，以加强学生身体素养为目的，利用游戏，武术等项目促使学生尽快完成中学体育活动，以形成优良的行为规范。并在每一节课中认真累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练习：包括课前课中课结束前的集合。集合要求快静齐并强调精神面貌。通过严格的队列队形练习，让学生了解正确站姿走姿跑姿及其动作要领。在强化练习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要害点。在体育教室当中或多或少会呈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量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熟悉培养学生团结协作的精神，不仅可以提高学生学习的爱好，还能使学生为了集体的荣誉而努力拼搏。比如分成几个小组，选择需要互助合作才干完成的竞赛或游戏让学生比赛，比赛完后分析获胜或失败的原因，让学生知道惟独服从集体利益才干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熟悉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明钻研和解决学生教育和管理工作中的新情况新问题，掌握其特点发明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体育老师晋高级述职报告2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2024-10-06T09:29:04+08:00</dcterms:created>
  <dcterms:modified xsi:type="dcterms:W3CDTF">2024-10-06T09:29:04+08:00</dcterms:modified>
</cp:coreProperties>
</file>

<file path=docProps/custom.xml><?xml version="1.0" encoding="utf-8"?>
<Properties xmlns="http://schemas.openxmlformats.org/officeDocument/2006/custom-properties" xmlns:vt="http://schemas.openxmlformats.org/officeDocument/2006/docPropsVTypes"/>
</file>