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区经济发展局领导述职报告</w:t>
      </w:r>
      <w:bookmarkEnd w:id="1"/>
    </w:p>
    <w:p>
      <w:pPr>
        <w:jc w:val="center"/>
        <w:spacing w:before="0" w:after="450"/>
      </w:pPr>
      <w:r>
        <w:rPr>
          <w:rFonts w:ascii="Arial" w:hAnsi="Arial" w:eastAsia="Arial" w:cs="Arial"/>
          <w:color w:val="999999"/>
          <w:sz w:val="20"/>
          <w:szCs w:val="20"/>
        </w:rPr>
        <w:t xml:space="preserve">来源：网络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XXX考核小组：20**年我局深入贯彻市委九届二次全委（扩大）会议和区委七届三次全委（扩大）会议精神，认真落实区十三届人大四次会议通过的《政府工作》确定的各项任务，把实现全区经济大发展、大跨越做为我们工作的压力和动力。团结带领全体干部齐心协...</w:t>
      </w:r>
    </w:p>
    <w:p>
      <w:pPr>
        <w:ind w:left="0" w:right="0" w:firstLine="560"/>
        <w:spacing w:before="450" w:after="450" w:line="312" w:lineRule="auto"/>
      </w:pPr>
      <w:r>
        <w:rPr>
          <w:rFonts w:ascii="宋体" w:hAnsi="宋体" w:eastAsia="宋体" w:cs="宋体"/>
          <w:color w:val="000"/>
          <w:sz w:val="28"/>
          <w:szCs w:val="28"/>
        </w:rPr>
        <w:t xml:space="preserve">XXX考核小组：</w:t>
      </w:r>
    </w:p>
    <w:p>
      <w:pPr>
        <w:ind w:left="0" w:right="0" w:firstLine="560"/>
        <w:spacing w:before="450" w:after="450" w:line="312" w:lineRule="auto"/>
      </w:pPr>
      <w:r>
        <w:rPr>
          <w:rFonts w:ascii="宋体" w:hAnsi="宋体" w:eastAsia="宋体" w:cs="宋体"/>
          <w:color w:val="000"/>
          <w:sz w:val="28"/>
          <w:szCs w:val="28"/>
        </w:rPr>
        <w:t xml:space="preserve">20**年我局深入贯彻市委九届二次全委（扩大）会议和区委七届三次全委（扩大）会议精神，认真落实区十三届人大四次会议通过的《政府工作》确定的各项任务，把实现全区经济大发展、大跨越做为我们工作的压力和动力。团结带领全体干部齐心协力，开拓创新，认真履行职责，采取有力措施保证了2024年各项工作任务的顺利完成。现将我局党政班子履行职责和完成工作任务情况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    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2024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班子建设，建设一支高素质的干部队伍。局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XXX月份开业；XXX集团投资XXX万元，在我区新建超越大酒店，酒店主体高为XXX层、XXX米，是我区唯一一家四星级酒店，酒店现已开工建设，预计明年XXX月份开业；聚德成有限公司在我区投资XXX万元，现已试营业；环西市场投资XXX万元完成三期改造已经开业；XXX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2024年，为了实现我区经济大跨度发展，我们的总体思路是：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宋体" w:hAnsi="宋体" w:eastAsia="宋体" w:cs="宋体"/>
          <w:color w:val="000"/>
          <w:sz w:val="28"/>
          <w:szCs w:val="28"/>
        </w:rPr>
        <w:t xml:space="preserve">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2024-10-18T18:15:00+08:00</dcterms:created>
  <dcterms:modified xsi:type="dcterms:W3CDTF">2024-10-18T18:15:00+08:00</dcterms:modified>
</cp:coreProperties>
</file>

<file path=docProps/custom.xml><?xml version="1.0" encoding="utf-8"?>
<Properties xmlns="http://schemas.openxmlformats.org/officeDocument/2006/custom-properties" xmlns:vt="http://schemas.openxmlformats.org/officeDocument/2006/docPropsVTypes"/>
</file>