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最新学职业道德的心得体会 小学生心得体会怎样写(4篇)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学职业道德的心得体会 小学生心得...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学职业道德的心得体会 小学生心得体会怎样写篇一</w:t>
      </w:r>
    </w:p>
    <w:p>
      <w:pPr>
        <w:ind w:left="0" w:right="0" w:firstLine="560"/>
        <w:spacing w:before="450" w:after="450" w:line="312" w:lineRule="auto"/>
      </w:pPr>
      <w:r>
        <w:rPr>
          <w:rFonts w:ascii="宋体" w:hAnsi="宋体" w:eastAsia="宋体" w:cs="宋体"/>
          <w:color w:val="000"/>
          <w:sz w:val="28"/>
          <w:szCs w:val="28"/>
        </w:rPr>
        <w:t xml:space="preserve">领导干部加强学习，有多种形式。坚持经常性学习，在干中学、在学中干，是一种形式;根据工作需要，急用先学、立竿见影，是一种形式;参加党委中心组理论学习，也是一种形式;集中一段时间到党校、干校、行政学院等脱产学习，又是一种形式，而且是一种能够进行系统学习的更重要更有效的学习形式。现在，大家离开繁忙的工作岗位来中央党校学习，机会实在难得，一定要十分珍惜。近些年来，大多数干部把到各级党校学习作为一次“充电”的机会、作为人生的一个“加油站”，抓紧时间认真学习，学有收获，学有所得。但是，也有少数干部把进党校学习视为“认认人、养养神、串串门”的机会，把很大精力和时间用在社交活动上，使党校这样一个本来应该充满学习、研讨、探索气氛的地方，成为少数学员“公关”、“社交”的场所，在社会上产生了不好的影响。希望大家自觉抵制这些不良现象，真正做到坐得住、钻得进、学得好、收获多，满怀学习渴望而来，满载丰硕成果而归，使在中央党校的学习成为人生一段充实、美好、难忘的经历。</w:t>
      </w:r>
    </w:p>
    <w:p>
      <w:pPr>
        <w:ind w:left="0" w:right="0" w:firstLine="560"/>
        <w:spacing w:before="450" w:after="450" w:line="312" w:lineRule="auto"/>
      </w:pPr>
      <w:r>
        <w:rPr>
          <w:rFonts w:ascii="宋体" w:hAnsi="宋体" w:eastAsia="宋体" w:cs="宋体"/>
          <w:color w:val="000"/>
          <w:sz w:val="28"/>
          <w:szCs w:val="28"/>
        </w:rPr>
        <w:t xml:space="preserve">第一，要深入学习中国特色社会主义理论体系，使认认真真学习成为不断增强政治上坚定、理论上清醒的过程。一个政党要走在时代前列，一刻也离不开理论指导;一个领导干部要做好本职工作，一刻也离不开理论学习。这里需要指出的是，在市场经济不断发展的条件下，一些干部心态比较浮躁，自觉不自觉地存在轻视理论的倾向，有的甚至认为学不学理论无所谓，只要做好实际工作就行了。这种认识是很糊涂的。实际上，市场经济越发展，社会事业越进步，我们的领导工作就越要体现时代性、把握规律性、富于创造性，各级领导干部就越要注重理论学习，不断提高理论水平、政策水平和认识水平。加强理论学习，最重要的是要深入学习中国特色社会主义理论体系。这一理论体系包括理论、“三个代表”重要思想以及科学发展观等重大战略思想，是马克思主义中国化成果，是我们党最可宝贵的政治和精神财富，也是领导干部做好工作的强大思想武器。各级领导干部要带头学习和运用中国特色社会主义理论体系，学深一些、学透一些，努力掌握贯穿其中的马克思主义立场、观点、方法，做到真学、真懂、真信、真用。</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的重要指导方针，是发展中国特色社会主义必须坚持和贯彻的重大战略思想。从我在地方工作的体会看，能不能把科学发展观贯彻落实好，首要的是对科学发展观是不是完整理解了，是不是在思想上真正解决了问题。现在有些领导干部讲科学发展观，只强调“发展是第一要义”，有的甚至把“发展是第一要义”同“以人为本”、“全面协调可持续”、“统筹兼顾”的要求割裂开来;还有的把“发展是硬道理”片面理解为“经济增长是硬道理”，把经济社会发展简单地归结为gdp决定一切。这些认识都是不正确的。我理解，只有以人为本、全面协调可持续、统筹兼顾的发展，才是符合第一要义的发展，才是真正的科学发展。如果脱离了科学发展观这些内涵全面、要求明确的规定性去强调发展是第一要义，很容易继续传统的发展模式，很容易嘴上讲科学发展，实际工作中谋划发展思路往往还是老一套，还是片面追求gdp。所以，我们要推动科学发展，一定要全面把握科学发展观，坚持以科学发展观审视过去、总结工作得失，以科学发展观武装头脑、转变思想观念，以科学发展观分析现实、查找突出问题，以科学发展观规划未来、完善体制机制，切实把科学发展观转化为谋划发展的正确思路、促进发展的政策措施、领导发展的实际能力，使贯彻落实科学发展观的过程真正成为推动经济社会又好又快发展的过程。</w:t>
      </w:r>
    </w:p>
    <w:p>
      <w:pPr>
        <w:ind w:left="0" w:right="0" w:firstLine="560"/>
        <w:spacing w:before="450" w:after="450" w:line="312" w:lineRule="auto"/>
      </w:pPr>
      <w:r>
        <w:rPr>
          <w:rFonts w:ascii="宋体" w:hAnsi="宋体" w:eastAsia="宋体" w:cs="宋体"/>
          <w:color w:val="000"/>
          <w:sz w:val="28"/>
          <w:szCs w:val="28"/>
        </w:rPr>
        <w:t xml:space="preserve">第二，要全面学习做好本职工作必需的知识，使认认真真学习成为培养世界眼光、增强战略思维能力、提高综合素质的过程。当今时代，伴随着广泛而深刻的社会变革和突飞猛进的科技发展，知识更新的周期大大缩短，各种新知识、新情况、新事物层出不穷。据有关资料显示，在全球生产总值的高速增长中，知识份额已经由20世纪初的5%上升到今天的80%—90%。有专家考证，18世纪以前，知识更新速度为80—90年翻一番;19世纪60年代，知识更新速度为50年左右翻一番;20世纪90年代以来，知识更新加速到3—5年翻一番。近50年来，人类社会所创造的知识，比过去3000年的总和还要多。在农耕时代，一个人读几年书，就可以管用一辈子。在工业经济时代，读十几年的书，才能够用一辈子。到了知识经济时代，只有经常不断地抓紧学习、坚持不懈地终身学习，才能够使用一辈子，这也就是人们常说的要活到老、学到老。因此，我们在认真学习马克思主义理论的同时，还要学习经济、法律、科技、文化、国际等方面的知识，特别要学习掌握做好领导工作、履行岗位职责所必需的各种知识，使自己真正成为内行领导。</w:t>
      </w:r>
    </w:p>
    <w:p>
      <w:pPr>
        <w:ind w:left="0" w:right="0" w:firstLine="560"/>
        <w:spacing w:before="450" w:after="450" w:line="312" w:lineRule="auto"/>
      </w:pPr>
      <w:r>
        <w:rPr>
          <w:rFonts w:ascii="宋体" w:hAnsi="宋体" w:eastAsia="宋体" w:cs="宋体"/>
          <w:color w:val="000"/>
          <w:sz w:val="28"/>
          <w:szCs w:val="28"/>
        </w:rPr>
        <w:t xml:space="preserve">这里我想强调一点，就是领导干部在广泛学习各方面知识的同时，要尽可能多地学习和掌握一些历史知识。古人说过，以史为鉴可以知兴替。中华民族以历史悠久而著称于世，我们的祖先创造的灿烂历史文化是极为宝贵的精神遗产。我们党在领导革命、建设和改革的过程中，一贯重视历史经验的借鉴和运用，总是从中获取智慧、认识规律、把握方向。_同志有一句名言，就是：指导一个伟_运动的政党，如果没有革命理论，没有历史知识，没有对于实际运动的深刻了解，要取得胜利是不可能的。这种学习历史知识的重要性，对我们整个党是这样，对党的各级领导干部也是这样。领导干部学习和了解历史，不仅可以拓宽知识面，吸收前人在修身处事、治国理政等方面的智慧和经验，而且可以更加清晰地认识社会活动规律，牢固树立马克思主义的唯物史观。</w:t>
      </w:r>
    </w:p>
    <w:p>
      <w:pPr>
        <w:ind w:left="0" w:right="0" w:firstLine="560"/>
        <w:spacing w:before="450" w:after="450" w:line="312" w:lineRule="auto"/>
      </w:pPr>
      <w:r>
        <w:rPr>
          <w:rFonts w:ascii="宋体" w:hAnsi="宋体" w:eastAsia="宋体" w:cs="宋体"/>
          <w:color w:val="000"/>
          <w:sz w:val="28"/>
          <w:szCs w:val="28"/>
        </w:rPr>
        <w:t xml:space="preserve">历史知识丰富了，眼界和胸襟就可以大为开阔，精神境界就可以大为提高，思维层次和领导水平就可以提升到一个新境界。所以，各级领导干部还是要学一些中国历史和世界历史知识，特别要深入学习中国近现代史，深入学习世界近现代史和马克思主义发展史，不断深化对_执政规律、社会主义建设规律、人类社会发展规律的认识。今年，我国改革开放已经走过了三十年辉煌历程，既取得了举世瞩目的巨大成就，也积累了十分丰富的成功经验。同志们都是随着改革开放的历史进程走过来的，都亲身经历了改革开放30年来中国发生的巨大变化。希望大家深入学习党的十七大关于改革开放30年的重要论述，深刻领会改革开放的重大意义和“十个结合”的宝贵经验，进一步坚定高举中国特色社会主义伟大旗帜的自觉性和坚定性，进一步坚定坚持党的基本理论、基本路线、基本纲领、基本经验的自觉性和坚定性，继续把解放思想引向深入、把改革开放伟大事业不断推向前进。</w:t>
      </w:r>
    </w:p>
    <w:p>
      <w:pPr>
        <w:ind w:left="0" w:right="0" w:firstLine="560"/>
        <w:spacing w:before="450" w:after="450" w:line="312" w:lineRule="auto"/>
      </w:pPr>
      <w:r>
        <w:rPr>
          <w:rFonts w:ascii="宋体" w:hAnsi="宋体" w:eastAsia="宋体" w:cs="宋体"/>
          <w:color w:val="000"/>
          <w:sz w:val="28"/>
          <w:szCs w:val="28"/>
        </w:rPr>
        <w:t xml:space="preserve">第三，要把研究和解决重大现实问题作为学习的根本出发点，使认认真真学习成为理论联系实际、学以致用，不断提高工作原则性、系统性、预见性和创造性的过程。学习的目的在于运用，学习的成效在于解决实际问题。今天，我们所面临的重大现实问题是多方面的，从最根本的方面讲，就是_同志明确提出并多次强调的三个课题：一是要科学判断和全面把握国际形势的发展变化趋势，正确应对世界多极化和经济全球化以及科技进步的发展趋势，妥善处理影响世界和平与发展的各种复杂和不确定因素，抓住和用好重要战略机遇期，在日益激烈的综合国力竞争中牢牢掌握加快我国发展的主动权;二是要科学判断和全面把握我国将长期处于社会主义初级阶段的基本国情，正确认识和妥善处理人民日益增长的物质文化需要同落后的社会生产这个社会主要矛盾，紧紧抓住经济建设这个中心不动摇，正确处理改革发展稳定的关系，推动物质文明、政治文明和精神文明协调发展，不断增强综合国力，逐步实现全体人民的共同富裕;三是要科学判断和全面把握我们党所处的历史方位和肩负的历史使命，正确认识和妥善处理党在改革开放和发展社会主义市场经济条件下执政遇到的新情况新问题，以改革的精神加强和改进党的建设，不断提高党的执政水平和领导水平，增强拒腐防变和抵御风险能力，始终成为团结带领人民建设中国特色社会主义的领导核心。</w:t>
      </w:r>
    </w:p>
    <w:p>
      <w:pPr>
        <w:ind w:left="0" w:right="0" w:firstLine="560"/>
        <w:spacing w:before="450" w:after="450" w:line="312" w:lineRule="auto"/>
      </w:pPr>
      <w:r>
        <w:rPr>
          <w:rFonts w:ascii="宋体" w:hAnsi="宋体" w:eastAsia="宋体" w:cs="宋体"/>
          <w:color w:val="000"/>
          <w:sz w:val="28"/>
          <w:szCs w:val="28"/>
        </w:rPr>
        <w:t xml:space="preserve">这三个重大课题，各级领导干部特别是高中级干部要装在脑子里，结合改革开放和现代化建设的实际进行深入思考。同时要紧密结合自己的工作实际，深入思考和研究一些带有普遍性和共同性的问题。比如，如何解决经济发展方式转变中遇到的长期形成的结构性矛盾和粗放型增长方式问题;如何解决城乡之间、区域之间发展差距短期内难以缩小所带来的各种矛盾和问题;如何解决收入分配差距扩大所引发的不同利益群体之间的矛盾和问题;如何解决深化改革过程中因利益问题引发的群体性事件、群众上访等人民内部矛盾和问题;如何解决食品、药品、生产等领域发生的安全事故等问题;如何解决各种突发性事件，等等。这样的矛盾和问题往往关系到一个地方和一个部门工作的全局，关系到广大群众的根本利益。我们要把学习的着眼点聚集到研究和解决这样的矛盾和问题上，善于发现问题、敢于正视问题，以新的理念、新的方法、新的思路寻求解决矛盾和问题的具体办法。</w:t>
      </w:r>
    </w:p>
    <w:p>
      <w:pPr>
        <w:ind w:left="0" w:right="0" w:firstLine="560"/>
        <w:spacing w:before="450" w:after="450" w:line="312" w:lineRule="auto"/>
      </w:pPr>
      <w:r>
        <w:rPr>
          <w:rFonts w:ascii="黑体" w:hAnsi="黑体" w:eastAsia="黑体" w:cs="黑体"/>
          <w:color w:val="000000"/>
          <w:sz w:val="34"/>
          <w:szCs w:val="34"/>
          <w:b w:val="1"/>
          <w:bCs w:val="1"/>
        </w:rPr>
        <w:t xml:space="preserve">学职业道德的心得体会 小学生心得体会怎样写篇二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__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黑体" w:hAnsi="黑体" w:eastAsia="黑体" w:cs="黑体"/>
          <w:color w:val="000000"/>
          <w:sz w:val="34"/>
          <w:szCs w:val="34"/>
          <w:b w:val="1"/>
          <w:bCs w:val="1"/>
        </w:rPr>
        <w:t xml:space="preserve">学职业道德的心得体会 小学生心得体会怎样写篇三</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学职业道德的心得体会 小学生心得体会怎样写篇四</w:t>
      </w:r>
    </w:p>
    <w:p>
      <w:pPr>
        <w:ind w:left="0" w:right="0" w:firstLine="560"/>
        <w:spacing w:before="450" w:after="450" w:line="312" w:lineRule="auto"/>
      </w:pPr>
      <w:r>
        <w:rPr>
          <w:rFonts w:ascii="宋体" w:hAnsi="宋体" w:eastAsia="宋体" w:cs="宋体"/>
          <w:color w:val="000"/>
          <w:sz w:val="28"/>
          <w:szCs w:val="28"/>
        </w:rPr>
        <w:t xml:space="preserve">首先，感谢民建州委给我此次机会，能够参加民建四川省委举办的青年会员思想教育报告会的学习，我深感荣幸，也十分珍惜这次宝贵的学习机会。在报告会上，绵阳民建会员马远学20年如一日坚持尊老助残、扶贫助学、拥军爱民的先进事迹深深打动并震撼了每一位在座会员的内心，也让我在无比叹服的同时深受鼓舞和教育，对民建有了更深刻的了解，使我更加相信我们民建是一个有凝聚力、号召力、影响力和感染力的组织，更是一个有着光荣革命历史的组织!</w:t>
      </w:r>
    </w:p>
    <w:p>
      <w:pPr>
        <w:ind w:left="0" w:right="0" w:firstLine="560"/>
        <w:spacing w:before="450" w:after="450" w:line="312" w:lineRule="auto"/>
      </w:pPr>
      <w:r>
        <w:rPr>
          <w:rFonts w:ascii="宋体" w:hAnsi="宋体" w:eastAsia="宋体" w:cs="宋体"/>
          <w:color w:val="000"/>
          <w:sz w:val="28"/>
          <w:szCs w:val="28"/>
        </w:rPr>
        <w:t xml:space="preserve">通过两天的学习，我认识到身为一名在行政事业单位工作的民建会员，实际上是一肩双责，在认真做好本职工作的同时，要做好以下“四讲”：</w:t>
      </w:r>
    </w:p>
    <w:p>
      <w:pPr>
        <w:ind w:left="0" w:right="0" w:firstLine="560"/>
        <w:spacing w:before="450" w:after="450" w:line="312" w:lineRule="auto"/>
      </w:pPr>
      <w:r>
        <w:rPr>
          <w:rFonts w:ascii="宋体" w:hAnsi="宋体" w:eastAsia="宋体" w:cs="宋体"/>
          <w:color w:val="000"/>
          <w:sz w:val="28"/>
          <w:szCs w:val="28"/>
        </w:rPr>
        <w:t xml:space="preserve">一、讲政治。身为民主党派成员，要清醒的认识到有了共产党的领导，民主党派才有生存和发展的前途，才有了施展才华和实现抱负的舞台。用旗帜鲜明讲政治，坚定政治立场，明辨大是大非，充分认识中国共产党领导的多党合作和政治协商制度的重大意义。真正把“四个意识”内化于心、外化于行，把思想统一到中共中央决定精神上来。要始终与党委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讲规矩。古人云：“欲明人者先自明，欲正人者先正己”，身为民主党派成员，要常怀对规矩的敬畏之心，时刻保持清新的头脑，牢记什么能为什么不能为，遵纪守法，做人不“妄为”，有权不“任性”。守纪律、讲规矩，是思想上的主线、行动上的标杆，遵守民建纪律，服从组织决定，才能使我们增加凝聚力、创造力和战斗力，保障民建健康发展与成长。</w:t>
      </w:r>
    </w:p>
    <w:p>
      <w:pPr>
        <w:ind w:left="0" w:right="0" w:firstLine="560"/>
        <w:spacing w:before="450" w:after="450" w:line="312" w:lineRule="auto"/>
      </w:pPr>
      <w:r>
        <w:rPr>
          <w:rFonts w:ascii="宋体" w:hAnsi="宋体" w:eastAsia="宋体" w:cs="宋体"/>
          <w:color w:val="000"/>
          <w:sz w:val="28"/>
          <w:szCs w:val="28"/>
        </w:rPr>
        <w:t xml:space="preserve">三、讲道德。做德才兼备的民建会员。在认真吸取并发扬优良传统文化，讲仁爱、讲诚信等价值观的基础上，做到三正：(一)心正。心正，外环境和你就是“鱼水关系”;心不正，外环境和你就有可能是“油水关系”，甚至是“水火关系”。我们不能走邪路捷径，要做不浮躁，不急功近利的民建人，一步一个脚印，积累经验，脚踏实地方能仰望星空!(二)行正。如果不能自重、自省、自警、自励，就会容易为饭局所累，为糖弹所击。我们要约束自身行为，时时以“行正”律己，否则就会被社会唾弃、群众记恨，受法律制裁、群众谴责。(三)事正。团结不是一个口号、一篇文章、一首诗。团结是我们改善关系的一种手段，更是我们工作能力提升不可缺少的一种精神。年轻的会员要学会分享，一个人的努力是很难成功的。只有学会与他人合作，增强团队意识，做一只合群的大雁，才能使我们的民建飞的更高、更快、更远!</w:t>
      </w:r>
    </w:p>
    <w:p>
      <w:pPr>
        <w:ind w:left="0" w:right="0" w:firstLine="560"/>
        <w:spacing w:before="450" w:after="450" w:line="312" w:lineRule="auto"/>
      </w:pPr>
      <w:r>
        <w:rPr>
          <w:rFonts w:ascii="宋体" w:hAnsi="宋体" w:eastAsia="宋体" w:cs="宋体"/>
          <w:color w:val="000"/>
          <w:sz w:val="28"/>
          <w:szCs w:val="28"/>
        </w:rPr>
        <w:t xml:space="preserve">四、讲奉献。在新的历史时期，我们面临的形势、肩负的任务和所处的环境决定了哪里都是奉献的战场。政府就是服务，服务就得奉献。身为一名有着行政事业编制的民建会员，要带头讲奉献，心中始终装着人民的利益，不断加深与群众的感情，牢记“群众利益无小事”的道理，高度重视和维护人民群众最现实、最关心、最直接的利益，坚决纠正各种损害群众利益的行为。我们的奉献，不在于规模多大，而在于能坚持多久!持之以恒，方能实现“中国梦”!</w:t>
      </w:r>
    </w:p>
    <w:p>
      <w:pPr>
        <w:ind w:left="0" w:right="0" w:firstLine="560"/>
        <w:spacing w:before="450" w:after="450" w:line="312" w:lineRule="auto"/>
      </w:pPr>
      <w:r>
        <w:rPr>
          <w:rFonts w:ascii="宋体" w:hAnsi="宋体" w:eastAsia="宋体" w:cs="宋体"/>
          <w:color w:val="000"/>
          <w:sz w:val="28"/>
          <w:szCs w:val="28"/>
        </w:rPr>
        <w:t xml:space="preserve">最后，再次感谢民建州委和三、四支部领导对我的培养和信任，我将以良好的精神状态和优异的工作成绩迎接党的十九大召开!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2024-10-07T17:28:12+08:00</dcterms:created>
  <dcterms:modified xsi:type="dcterms:W3CDTF">2024-10-07T17:28:12+08:00</dcterms:modified>
</cp:coreProperties>
</file>

<file path=docProps/custom.xml><?xml version="1.0" encoding="utf-8"?>
<Properties xmlns="http://schemas.openxmlformats.org/officeDocument/2006/custom-properties" xmlns:vt="http://schemas.openxmlformats.org/officeDocument/2006/docPropsVTypes"/>
</file>