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最新小学二年级班主任工作反思与总结(5篇)</w:t>
      </w:r>
      <w:bookmarkEnd w:id="1"/>
    </w:p>
    <w:p>
      <w:pPr>
        <w:jc w:val="center"/>
        <w:spacing w:before="0" w:after="450"/>
      </w:pPr>
      <w:r>
        <w:rPr>
          <w:rFonts w:ascii="Arial" w:hAnsi="Arial" w:eastAsia="Arial" w:cs="Arial"/>
          <w:color w:val="999999"/>
          <w:sz w:val="20"/>
          <w:szCs w:val="20"/>
        </w:rPr>
        <w:t xml:space="preserve">来源：网络  作者：岁月静好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小学二年级班主任工作反思与总结篇一</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小学二年级班主任工作反思与总结篇二</w:t>
      </w:r>
    </w:p>
    <w:p>
      <w:pPr>
        <w:ind w:left="0" w:right="0" w:firstLine="560"/>
        <w:spacing w:before="450" w:after="450" w:line="312" w:lineRule="auto"/>
      </w:pPr>
      <w:r>
        <w:rPr>
          <w:rFonts w:ascii="宋体" w:hAnsi="宋体" w:eastAsia="宋体" w:cs="宋体"/>
          <w:color w:val="000"/>
          <w:sz w:val="28"/>
          <w:szCs w:val="28"/>
        </w:rPr>
        <w:t xml:space="preserve">古人云：投我以木桃，报之以琼浆。我的理想，我的付出，我的奉献，本不需要回报。可我却从半年来的班主任工作中得到了一种前所未有的精神回报，这是一种满足更是一种督促。三年级，9至10岁的孩子让我又好气又好笑，他们会很听话的作出大人的模样来告诉你，我们很懂事了，可也会顽皮的没有一点点控制，事后对于我的批评感到奇怪，会拼命的挤着自己的小脑袋瓜想几时犯错来着。我也在慢慢摸索孩子，学习和他们相处的方式，营造一种和谐的氛围来教育他们。</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w:t>
      </w:r>
    </w:p>
    <w:p>
      <w:pPr>
        <w:ind w:left="0" w:right="0" w:firstLine="560"/>
        <w:spacing w:before="450" w:after="450" w:line="312" w:lineRule="auto"/>
      </w:pPr>
      <w:r>
        <w:rPr>
          <w:rFonts w:ascii="宋体" w:hAnsi="宋体" w:eastAsia="宋体" w:cs="宋体"/>
          <w:color w:val="000"/>
          <w:sz w:val="28"/>
          <w:szCs w:val="28"/>
        </w:rPr>
        <w:t xml:space="preserve">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小学二年级班主任工作反思与总结篇三</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二班高考成绩不梦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小学二年级班主任工作反思与总结篇四</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在众多任课教师中，学生对班主任老师是最崇拜的、最信赖的。我在担任某某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期望我的学生成为用心向上、勇于创新、不怕困难、对人以诚相待、有同情心和职责感、尽力做好任何事情，有必须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务必有模范的作用。记得在一次大扫除中，为了使每位同学都能认真、负责地完成任务，我首先拿起一块抹布，带头擦玻璃，并力求擦的干干净净。行动是无声的语言，不需要任何鼓动性的语言，就已充分调动起学生的劳动用心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务必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这天，应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应对各种因素，我们务必做到对学生的爱要一视同仁。学生对老师的态度是很敏感的，一句亲切的话语投到学生的心中，会激发他们的上进心和敢于同困难作斗争的必胜信念。同时，对于他们所犯的错误，决不能随便放过，要帮忙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仅能做好优秀生的工作，而且更就应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透过一段时间的观察，我掌握了该生的一些基本状况，与他们单独交谈，让他明确了学习的目标，学习成绩也有了明显的进步。再如有的同学是因为思想懒惰、不认真听讲、作业不按时完成，学习习惯较差，造成成绩上不去。应对这种状况，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用心，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小学二年级班主任工作反思与总结篇五</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(3)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深大附中有了约会”，和“高三(3)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(3)班成绩的取得，不但凝聚着各位任课老师的汗水和心血，更是我们各位老师密切协调的结果。这里有经验丰富，为我们“号脉”、“掌舵”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2024-10-18T03:33:39+08:00</dcterms:created>
  <dcterms:modified xsi:type="dcterms:W3CDTF">2024-10-18T03:33:39+08:00</dcterms:modified>
</cp:coreProperties>
</file>

<file path=docProps/custom.xml><?xml version="1.0" encoding="utf-8"?>
<Properties xmlns="http://schemas.openxmlformats.org/officeDocument/2006/custom-properties" xmlns:vt="http://schemas.openxmlformats.org/officeDocument/2006/docPropsVTypes"/>
</file>