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乡镇党委宣传委员的述职报告范文</w:t>
      </w:r>
      <w:bookmarkEnd w:id="1"/>
    </w:p>
    <w:p>
      <w:pPr>
        <w:jc w:val="center"/>
        <w:spacing w:before="0" w:after="450"/>
      </w:pPr>
      <w:r>
        <w:rPr>
          <w:rFonts w:ascii="Arial" w:hAnsi="Arial" w:eastAsia="Arial" w:cs="Arial"/>
          <w:color w:val="999999"/>
          <w:sz w:val="20"/>
          <w:szCs w:val="20"/>
        </w:rPr>
        <w:t xml:space="preserve">来源：网络  作者：明月清风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今年是我们进一步贯彻落实党的十六大和十六届三中、四中全会精神，在市委、县委以及乡党委的正确领导下，我工作认真负责、勤勤恳恳、兢兢业业，现将本人一年来的工作述职如下：一、本人忠于党，忠于人民，认真贯彻执行党的基本路线和国家的各项方针政策，努力...</w:t>
      </w:r>
    </w:p>
    <w:p>
      <w:pPr>
        <w:ind w:left="0" w:right="0" w:firstLine="560"/>
        <w:spacing w:before="450" w:after="450" w:line="312" w:lineRule="auto"/>
      </w:pPr>
      <w:r>
        <w:rPr>
          <w:rFonts w:ascii="宋体" w:hAnsi="宋体" w:eastAsia="宋体" w:cs="宋体"/>
          <w:color w:val="000"/>
          <w:sz w:val="28"/>
          <w:szCs w:val="28"/>
        </w:rPr>
        <w:t xml:space="preserve">今年是我们进一步贯彻落实党的十六大和十六届三中、四中全会精神，在市委、县委以及乡党委的正确领导下，我工作认真负责、勤勤恳恳、兢兢业业，现将本人一年来的工作述职如下：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本人忠于党，忠于人民，认真贯彻执行党的基本路线和国家的各项方针政策，努力践行“三个代表”重要思想，坚持改革开放，政治立场坚定，在政治上、思想上、行动上与党中央始终保持一致，积极参加理论学习，明确自己的工作职责，把握好党的舆论宣传工作导向，进一步提高自身的政治思想素质。</w:t>
      </w:r>
    </w:p>
    <w:p>
      <w:pPr>
        <w:ind w:left="0" w:right="0" w:firstLine="560"/>
        <w:spacing w:before="450" w:after="450" w:line="312" w:lineRule="auto"/>
      </w:pPr>
      <w:r>
        <w:rPr>
          <w:rFonts w:ascii="宋体" w:hAnsi="宋体" w:eastAsia="宋体" w:cs="宋体"/>
          <w:color w:val="000"/>
          <w:sz w:val="28"/>
          <w:szCs w:val="28"/>
        </w:rPr>
        <w:t xml:space="preserve">二、作为乡党委宣传委员，我按照上级党委的统一部署和要求，紧紧围绕乡党委政府的中心工作，大力宣传报道我乡改革开放和现化建设所取得的成就，切实为我乡改革与发展、社会稳定营造良好的思想舆论环境，积极推进我乡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一是认真做好工作计划，使我乡宣传思想工作主题鲜明、导向正确、贴近实际、贴近群众、贴近生活。二是按照乡党委中心组的理论学习计划、学习制度，结合乡三家班子成员工作会议和参加今年县委主办的全县思想政治工作培训、《行政许可法》培训、全县乡科级领导干部培训等学习，积极展开讨论，并认真撰写论文，本人完成了论文上交任务。三是坚持正确的新闻舆论导向，积极写稿投稿，今年我共投稿80多篇，得到各级新闻媒体和各类刊物用稿40多篇，及时报道了我乡各行各业在两个文明建设工作中涌现出来的新人、新事、新风貌，新经验、新典型，特别是今年我乡成立二十周年，为全面宣传高基，推介高基，我专门制定了迎乡庆宣传计划方案，并积极联系县、市电视台、柳州日报社等新闻媒体，策划制作专题报道，从而提高我乡在全县、全市的知名度。四是积极协助各分管领导，采取广播、宣传车、墙报、黑板报、横幅标语等形式，做好沼气建设、计生工作、退耕还林、防治禽流感、经济普查、冬季征兵等党委政府重点工作的宣传，今年4月还组织乡文化广播站到桐叶、高基、宇论、中里等村屯放映无公害茶叶种植、科学养猪等科技电影。五是认真抓好党报党刊征订发行工作，通过努力，今年较好地完成了县委下达的征订任务。六是搞好宣传文化硬件建设，以20周年乡庆为契机，今年继续申报宣传文化站综合楼和扩大有线电视网络项目，整改维修了乡政府闭路电视线路，添置了中央电视台电影、体育、电视剧等频道，更换了两台换代数字接收机，增加图书1500多册，扶持高基村周康凤成立了全县第一个农民图书室。七是支持发展地方文艺，彩调剧和山歌是我乡优秀的民族文化传统，针对群众对彩调和山歌的激情与日俱增，我予以大力支持，并邀请了县文化系统的有关领导和专家前来指导，牺牲了不少休息时间，把我乡比较优秀的文艺节目拍摄制作成光盘，极大地丰富了人民群众的精神文化生活。八是努力做好挂点桐叶村工作，我经常下乡走村串户，宣传党的政策，了解群众的生产生活情况，引导群众发展经济，积极为群众办好事实事，一年来，我与其他挂点的同志一起，共同努力，多请示、多汇报、多渠道争取，得到市水利局帮扶桐叶小学新建水泥球场和购买一套新电脑，落实了桐叶至必赖大桥项目、板八桥续建工程资金和村民委办公楼工程尾欠资金，率先在全乡超额完成沼气池建设任务，较好地完成了党委政府各时期布置的中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2024-10-18T16:43:29+08:00</dcterms:created>
  <dcterms:modified xsi:type="dcterms:W3CDTF">2024-10-18T16:43:29+08:00</dcterms:modified>
</cp:coreProperties>
</file>

<file path=docProps/custom.xml><?xml version="1.0" encoding="utf-8"?>
<Properties xmlns="http://schemas.openxmlformats.org/officeDocument/2006/custom-properties" xmlns:vt="http://schemas.openxmlformats.org/officeDocument/2006/docPropsVTypes"/>
</file>