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先进性教育第二阶段工作会议讲话</w:t>
      </w:r>
      <w:bookmarkEnd w:id="1"/>
    </w:p>
    <w:p>
      <w:pPr>
        <w:jc w:val="center"/>
        <w:spacing w:before="0" w:after="450"/>
      </w:pPr>
      <w:r>
        <w:rPr>
          <w:rFonts w:ascii="Arial" w:hAnsi="Arial" w:eastAsia="Arial" w:cs="Arial"/>
          <w:color w:val="999999"/>
          <w:sz w:val="20"/>
          <w:szCs w:val="20"/>
        </w:rPr>
        <w:t xml:space="preserve">来源：网络  作者：海棠云影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同志们：我区首批参加先进性教育活动单位的学习动员工作已经完成了预计的工作任务，省委同意我区转入先进性教育工作的第二阶段即分析评议阶段。今天，我们在这里召开这次会议，主要是总结学习动员阶段的工作，部署分析评议阶段的任务。省委督导组马晓明处长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区首批参加先进性教育活动单位的学习动员工作已经完成了预计的工作任务，省委同意我区转入先进性教育工作的第二阶段即分析评议阶段。今天，我们在这里召开这次会议，主要是总结学习动员阶段的工作，部署分析评议阶段的任务。省委督导组马晓明处长亲临会议，还要作重要指示，我们要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一、学习动员阶段工作的简要回顾</w:t>
      </w:r>
    </w:p>
    <w:p>
      <w:pPr>
        <w:ind w:left="0" w:right="0" w:firstLine="560"/>
        <w:spacing w:before="450" w:after="450" w:line="312" w:lineRule="auto"/>
      </w:pPr>
      <w:r>
        <w:rPr>
          <w:rFonts w:ascii="宋体" w:hAnsi="宋体" w:eastAsia="宋体" w:cs="宋体"/>
          <w:color w:val="000"/>
          <w:sz w:val="28"/>
          <w:szCs w:val="28"/>
        </w:rPr>
        <w:t xml:space="preserve">我区参加首批党员先进性教育活动的单位共有32个党委、1096个基层党组织、15162名党员。自活动启动以来，在省委的领导下，在省委督导组的精心指导下，全区各级党组织以高度的政治责任感和使命感，认真组织，精心安排，狠抓落实，使学习动员阶段的各项工作开展得既轰轰烈烈，又扎扎实实。大体上有七个特点：</w:t>
      </w:r>
    </w:p>
    <w:p>
      <w:pPr>
        <w:ind w:left="0" w:right="0" w:firstLine="560"/>
        <w:spacing w:before="450" w:after="450" w:line="312" w:lineRule="auto"/>
      </w:pPr>
      <w:r>
        <w:rPr>
          <w:rFonts w:ascii="宋体" w:hAnsi="宋体" w:eastAsia="宋体" w:cs="宋体"/>
          <w:color w:val="000"/>
          <w:sz w:val="28"/>
          <w:szCs w:val="28"/>
        </w:rPr>
        <w:t xml:space="preserve">（一）行动迅速，层层动员部署。地委按照省委的要求，本着开局高起点、落实高标准、完成高质量的原则，切实把党员先进性教育活动当作全区的头等大事和首要政治任务，采取超常规措施，强力推进。省委先进性教育活动动员会议之后，地委迅速成立了先进性教育活动领导小组，抽调73 人组建了领导小组办公室及10个督导组，专门抓先进性教育活动。全区各级党组织共抽调623名干部，组成县级党委领导小组办公室及督导组，形成了强有力的组织领导和工作指导体系。地委召开3次常委会、5次领导小组工作会议，专题研究部署先进性教育工作，形成了全力抓好先进性教育活动的工作格局。1月22日，地委召开了全区保持共产党员先进性教育活动动员大会，对做好学习阶段的各项工作进行了全面部署。动员会议结束之后，各地、各单位也相继召开了动员会议，进行思想发动和组织落实。到1月底，全区32个县级党委全部完成了制定方案和动员部署工作。春节长假期间，地委先进性教育活动领导小组及其办公室正月初六就开始工作，节后上班第二个工作日即2月23日，地委就召开督导组工作会议，研究搞好先进性教育工作的措施；3月2日，又召开了学习动员阶段工作推进会议，进一步推进工作落实。自活动启动以来，全区共召开各级各类动员会669次。</w:t>
      </w:r>
    </w:p>
    <w:p>
      <w:pPr>
        <w:ind w:left="0" w:right="0" w:firstLine="560"/>
        <w:spacing w:before="450" w:after="450" w:line="312" w:lineRule="auto"/>
      </w:pPr>
      <w:r>
        <w:rPr>
          <w:rFonts w:ascii="宋体" w:hAnsi="宋体" w:eastAsia="宋体" w:cs="宋体"/>
          <w:color w:val="000"/>
          <w:sz w:val="28"/>
          <w:szCs w:val="28"/>
        </w:rPr>
        <w:t xml:space="preserve">（二）抓住重点，学习培训扎实。地委把搞好先进性教育活动的着力点放在抓基层党委和支部书记的培训上，通过一级抓一级，一级带一级，充分调动基层党委、支部书记学习的积极性和创造性。地委明确要求，以各党委为重点，集中抓好对基层支部书记的培训。从3月2日开始到3月15日，各级党委分期分批地对2970 名骨干进行了集中培训。春节过后，以支部为单位连续安排了两个“学习周”，对所规定的重点篇目进行了重点学习。通过原原本本地学习原著、原文，实现了由通读向精读的转变，加深了党员对先进性的理解。学习周期间，各单位都采取了行之有效的措施，确保学习时间达到40学时。有的党员采取提前上班、推迟下班或晚上加班的办法坚持集中学习，有的同志家中有病人，也坚持白天参加教育活动，晚上照顾病人，不耽误集体学习。有的工作忙，晚上加班加点学，有时整理读书笔记到深夜。特别是一些离退休老同志，不顾严寒和雪天路滑，积极参加集体学习和讨论。塔河县经济计划局80岁、有51年党龄的老党员王梦月同志，由于文化水平低，学习有困难，她就让外孙女给她念学习材料，学习有什么体会，就让外孙女记下来，送到单位先进性教育办公室。林田公司退休党支部的支委们，顶风冒雪、骑着自行车，深入到退休党员家中送学习材料。为了把学习不断引向深入，2月27日至3月7日，地委组织了两个“理论宣讲团”，分赴全区各地进行宣讲。各地也分别组成宣讲团进行宣讲，扩大了学习宣传效果。全区各地各单位共举办专题辅导报告 892场次。加区率先在全区举办了骨干培训班，做到了“五个结合”，在全区起到了带头作用。地委于3月2日及时在加区召开学习培训现场观摩会，进行总结推广，在全区迅速掀起了培训骨干的热潮。地区交通局在学习形式上，采取集中学习与分散自学相结合、专题报告会与交流讨论相结合、撰写心得体会与理论测试相结合，推行了“二查一评”制度，定期不定期地检查笔记，并评选出优秀笔记，采取闭卷的方式进行理论测试，做到了学习方式灵活多样，提高了学习效果。</w:t>
      </w:r>
    </w:p>
    <w:p>
      <w:pPr>
        <w:ind w:left="0" w:right="0" w:firstLine="560"/>
        <w:spacing w:before="450" w:after="450" w:line="312" w:lineRule="auto"/>
      </w:pPr>
      <w:r>
        <w:rPr>
          <w:rFonts w:ascii="宋体" w:hAnsi="宋体" w:eastAsia="宋体" w:cs="宋体"/>
          <w:color w:val="000"/>
          <w:sz w:val="28"/>
          <w:szCs w:val="28"/>
        </w:rPr>
        <w:t xml:space="preserve">在“学习周”期间，地委还认真组织了“回头看”。转发了省委先进性教育活动领导小组关于做好“回头看”的明传电报，召开全区视频会议进行部署。各地各单位围绕“七个看”，认真进行了自检自查，确保了学习效果。</w:t>
      </w:r>
    </w:p>
    <w:p>
      <w:pPr>
        <w:ind w:left="0" w:right="0" w:firstLine="560"/>
        <w:spacing w:before="450" w:after="450" w:line="312" w:lineRule="auto"/>
      </w:pPr>
      <w:r>
        <w:rPr>
          <w:rFonts w:ascii="宋体" w:hAnsi="宋体" w:eastAsia="宋体" w:cs="宋体"/>
          <w:color w:val="000"/>
          <w:sz w:val="28"/>
          <w:szCs w:val="28"/>
        </w:rPr>
        <w:t xml:space="preserve">（三）领导带头，督促指导有力。在开展先进性教育活动中,各级党委严密组织，“一把手”负总责，发挥表率作用，全面落实领导责任制，主要领导亲自抓，分管领导具体抓，一级抓一级，层层抓落实。春节期间，地县两级领导都深入到联系点调查研究，走访慰问了贫困职工。春节过后，地级领导都分别深入到联系点，陆续作了专题辅导，并召开各层面座谈会，面对面地征求意见，为全区党员领导干部做出了表率。各县级党委书记也积极开展了讲党课、做形势报告活动，收到了较好效果。地县两级领导干部共建立联系点476个。其中地级领导干部联系点32个，县级领导干部联系点444个。各级党员领导干部讲党课、作形势任务报告858次。地委常委和地级党员领导十分注意带头学习。在春节前后工作比较繁忙的情况下，挤时间学习，记笔记，公出回来立即补笔记，都撰写了体会文章。与此同时，地委向全区广大党员发出通知，征求对地委常委班子及成员的意见和建议，经过认真梳理，及时进行了反馈。地委注意发挥督导组的作用，坚持高标准，严要求，先后召开3次督导组成员工作会议，明确督导重点，加大推进力度。地委10个督导组克服路途遥远、时间紧、任务重等困难，认真履行督导职责，坚持深入实际，把走访调研作为首要任务，严把质量关，确保了各项工作要求落到实处，较好地发挥了“参谋助手”的作用。</w:t>
      </w:r>
    </w:p>
    <w:p>
      <w:pPr>
        <w:ind w:left="0" w:right="0" w:firstLine="560"/>
        <w:spacing w:before="450" w:after="450" w:line="312" w:lineRule="auto"/>
      </w:pPr>
      <w:r>
        <w:rPr>
          <w:rFonts w:ascii="宋体" w:hAnsi="宋体" w:eastAsia="宋体" w:cs="宋体"/>
          <w:color w:val="000"/>
          <w:sz w:val="28"/>
          <w:szCs w:val="28"/>
        </w:rPr>
        <w:t xml:space="preserve">（四）典型引路，分类指导到位。各级党委从实际出发，认真总结经验，大力发掘对全区先进性教育活动有指导意义和借鉴作用的先进典型，充分发挥其特殊影响力和示范带头作用，使各地各单位广大党员干部学有榜样，赶有目标。2月13日，地级领导干部集中收看了优秀共产党员麻晶莉的先进事迹报告会。3月7 日，地委组成优秀共产党员吴绍卿、祁月英、范岭宝、戚克祥先进事迹报告团赴全区巡回报告；3月11日，在家的地级领导参加了在加格达奇举办的优秀共产党员先进事迹报告会。报告团成员用他们感人的事迹，激发了党员参加先进性教育活动的内在动力。全区各地各单位共举办各种形式的优秀共产党员事迹报告会113场次。为了把我区学习动员阶段各项工作引向深入，地委总结推广了加区提炼党员先进性的具体要求、漠河边学边改、塔河开展集中学习周、新林党员领导干部带头、松岭主题实践活动、加林局分类指导、十八站创新载体的经验，于3月9日召开了全区学习动员阶段学习成果交流会议，进行学习交流，掀起了比、学、赶、争的热潮。为了推动学习培训向深层次延伸，地委十分注意分类指导，在坚持教育要求一致性的同时，兼顾教育对象的差异性，对不同层次、不同行业、不同类型的党员，根据他们的文化层次和接受能力，提出了不同要求，采取不同的方式方法进行分类指导，层层推进。塔河县委和农工商联合公司党委等单位，根据本单位党员职务层次和文化程度差异较大以及离退休党员、下岗党员、在外地居住党员较多的特殊性，不搞“一刀切”，采取“送上门、寄到手、结成对”和“三小”，即“小党课、小讨论、小测试”等办法，因人施教，分类指导，分层推进。加区、加林局还编写了通俗易懂的简易读本，配合集中学习。地区电力局对倒班、因病或出差、年老体弱及流动党员，采取了分班培训、送学上门、信函联系等办法，取得了较好的效果。</w:t>
      </w:r>
    </w:p>
    <w:p>
      <w:pPr>
        <w:ind w:left="0" w:right="0" w:firstLine="560"/>
        <w:spacing w:before="450" w:after="450" w:line="312" w:lineRule="auto"/>
      </w:pPr>
      <w:r>
        <w:rPr>
          <w:rFonts w:ascii="宋体" w:hAnsi="宋体" w:eastAsia="宋体" w:cs="宋体"/>
          <w:color w:val="000"/>
          <w:sz w:val="28"/>
          <w:szCs w:val="28"/>
        </w:rPr>
        <w:t xml:space="preserve">（五）丰富内容，注重创新载体。在不折不扣地贯彻中央要求、严格程序、规范操作的同时，各地各单位从实际出发，探索运用灵活多样、行之有效的办法，创新活动方式，丰富活动内容。地委以“争当时代先锋，构建和谐兴安”为主题，在全区开展了“佩党徽、当先锋、做奉献”活动和“弘扬雷锋精神主题党日”活动，号召全体党员在平时能够看出来，在关键时刻能够站出来，在危难时刻能够豁出来，为党旗添光彩。同时，在党员领导干部中开展了“十带头”活动，在党员中开展了“十个一”活动。3月13日，地委举行了 “万名党员佩党徽奉献日”活动。全区各地各单位也结合各自实际，开展了各种鲜明的主题活动。地直机关工委组织1500多名党员，面对党旗，重温入党誓词。松岭区委开展了“佩、当、做”载体活动，召开了“佩党徽亮身份，重温誓词树形象”誓师大会。阿木尔林业局党委与各支部书记签订了《党员服务承诺书》。加林局党委向全局党员发出了“让我们在党旗下聚集——致全体党员的公开信”，都收到了实实在在的效果。</w:t>
      </w:r>
    </w:p>
    <w:p>
      <w:pPr>
        <w:ind w:left="0" w:right="0" w:firstLine="560"/>
        <w:spacing w:before="450" w:after="450" w:line="312" w:lineRule="auto"/>
      </w:pPr>
      <w:r>
        <w:rPr>
          <w:rFonts w:ascii="宋体" w:hAnsi="宋体" w:eastAsia="宋体" w:cs="宋体"/>
          <w:color w:val="000"/>
          <w:sz w:val="28"/>
          <w:szCs w:val="28"/>
        </w:rPr>
        <w:t xml:space="preserve">（六）开门搞教育，增强学习实效性。地委始终坚持将“学摆查看”贯穿于学习培训的全过程，始终坚持走群众路线，做到了边学、边查、边改、边提高，形成了群众有序参与、监督有力、评价客观的良好局面。地委围绕“六个专题”及新时期党员先进性具体要求，适时组织开展了大讨论。在反复征求基层党委意见的基础上，精心提炼，细化标准，几易其稿，拟定了机关、企事业单位和离退休党员先进性的具体要求，使党员先进性具体要求更直接、更具体。新林区委采取举办先锋论坛、学习汇报会、实地参观考察等方式，深入开展了大讨论，使全体党员形成共识。各地各单位采取分层次召开党员群众座谈会、发放征求意见函、设立专门网站等方式征求群众意见，对大家普遍关心的问题进行了认真研究和梳理，能够马上解决的问题，立即整改。据统计，全区在学习动员阶段初步查摆出思想、作风和工作等方面的问题914个，已整改507个，正在整改的407个。漠河县委广泛征求群众意见，并进行认真梳理，积极进行整改，通过召开座谈会和公示栏公示等形式，向群众进行反馈和通报。呼玛县委对团结水电站欠发农民劳务工资问题进行调查，进行积极整改。十八站林业局党委对享受社会低保不合理问题重新普查，进行了重新认定，让群众切身感受到了先进性教育活动的实际效果。</w:t>
      </w:r>
    </w:p>
    <w:p>
      <w:pPr>
        <w:ind w:left="0" w:right="0" w:firstLine="560"/>
        <w:spacing w:before="450" w:after="450" w:line="312" w:lineRule="auto"/>
      </w:pPr>
      <w:r>
        <w:rPr>
          <w:rFonts w:ascii="宋体" w:hAnsi="宋体" w:eastAsia="宋体" w:cs="宋体"/>
          <w:color w:val="000"/>
          <w:sz w:val="28"/>
          <w:szCs w:val="28"/>
        </w:rPr>
        <w:t xml:space="preserve">（七）舆论引导，宣传氛围浓厚。各地充分利用报刊、电视、电台、网络等媒体，加强舆论宣传，进行正确引导。地、县各主要新闻媒体均开辟了“争当时代先锋，构建和谐兴安”专栏，及时报道活动情况，大力弘扬先进典型，做到了每天有文字、有声音、有图像，形成了教育活动的宣传强势。分别在省、地级新闻媒体播发稿件40篇和564篇，地委先进性教育活动办公室编发《工作简报》61期。各地各单位编发《工作简报》728期。同时，举办了知识竞赛和征文活动。许多单位还在主要街道和本单位的显著位置，通过拉横幅、做广告、贴标语等办法进行宣传，营造了党员踊跃参与、群众积极支持的生动局面。</w:t>
      </w:r>
    </w:p>
    <w:p>
      <w:pPr>
        <w:ind w:left="0" w:right="0" w:firstLine="560"/>
        <w:spacing w:before="450" w:after="450" w:line="312" w:lineRule="auto"/>
      </w:pPr>
      <w:r>
        <w:rPr>
          <w:rFonts w:ascii="宋体" w:hAnsi="宋体" w:eastAsia="宋体" w:cs="宋体"/>
          <w:color w:val="000"/>
          <w:sz w:val="28"/>
          <w:szCs w:val="28"/>
        </w:rPr>
        <w:t xml:space="preserve">　 总结学习动员阶段的工作，主要有以下四个方面的收获。</w:t>
      </w:r>
    </w:p>
    <w:p>
      <w:pPr>
        <w:ind w:left="0" w:right="0" w:firstLine="560"/>
        <w:spacing w:before="450" w:after="450" w:line="312" w:lineRule="auto"/>
      </w:pPr>
      <w:r>
        <w:rPr>
          <w:rFonts w:ascii="宋体" w:hAnsi="宋体" w:eastAsia="宋体" w:cs="宋体"/>
          <w:color w:val="000"/>
          <w:sz w:val="28"/>
          <w:szCs w:val="28"/>
        </w:rPr>
        <w:t xml:space="preserve">1、提高了素质，增强了先进性意识。通过前一阶段的学习培训，广大党员切实提高了对教育活动重要性、必要性的认识，深化了对“三个代表”重要思想的理解，学习意识更加强烈。许多党员尤其是党员领导干部，自觉加强学习，千方百计挤出时间读书、记笔记、写心得，形成了浓厚的学习氛围和优良的学风，党员思想素质、政治素质和业务素质得到了进一步提高，服务质量、服务水平得到了进一步提升，精神面貌也有了新的改善，工作作风有了新的转变。</w:t>
      </w:r>
    </w:p>
    <w:p>
      <w:pPr>
        <w:ind w:left="0" w:right="0" w:firstLine="560"/>
        <w:spacing w:before="450" w:after="450" w:line="312" w:lineRule="auto"/>
      </w:pPr>
      <w:r>
        <w:rPr>
          <w:rFonts w:ascii="宋体" w:hAnsi="宋体" w:eastAsia="宋体" w:cs="宋体"/>
          <w:color w:val="000"/>
          <w:sz w:val="28"/>
          <w:szCs w:val="28"/>
        </w:rPr>
        <w:t xml:space="preserve">2、明确了标准，形成了先进性共识。在学习过程中，通过征求意见、开展谈心活动、开展大讨论，进一步明确了保持党员先进性的目标和方向、关键和重点，进一步明确了新时期共产党员先进性的具体要求和措施。广大党员都能把保持先进性视为一种责任、一种义务，把这种责任和义务转化为一种压力、一种动力，做到了认真对待，付诸行动，持之以恒。</w:t>
      </w:r>
    </w:p>
    <w:p>
      <w:pPr>
        <w:ind w:left="0" w:right="0" w:firstLine="560"/>
        <w:spacing w:before="450" w:after="450" w:line="312" w:lineRule="auto"/>
      </w:pPr>
      <w:r>
        <w:rPr>
          <w:rFonts w:ascii="宋体" w:hAnsi="宋体" w:eastAsia="宋体" w:cs="宋体"/>
          <w:color w:val="000"/>
          <w:sz w:val="28"/>
          <w:szCs w:val="28"/>
        </w:rPr>
        <w:t xml:space="preserve">3、服务了群众，展示了先进性形象。各级党组织和广大党员坚持把边学边改贯穿教育活动始终，通过为人民群众诚心诚意办实事、尽心竭力解难事、坚持不懈做好事，进一步密切了党群干群关系，让群众切身感受到教育活动实实在在的成效。开展先进性教育活动以来，各级党委共走访慰问困难群众6441户，结成帮扶对子3311个，帮助钱物200余万元。韩家园林业局党委在“党员奉献日”纷纷走上街头，大街小巷处处闪现着党员义务劳动、献爱心、送温暖的身影，社会反响很好。图强林业局开展了“进千家门、暖万人心”活动， 党员与困难党员和职工结成对子,做好事、实事199 件。</w:t>
      </w:r>
    </w:p>
    <w:p>
      <w:pPr>
        <w:ind w:left="0" w:right="0" w:firstLine="560"/>
        <w:spacing w:before="450" w:after="450" w:line="312" w:lineRule="auto"/>
      </w:pPr>
      <w:r>
        <w:rPr>
          <w:rFonts w:ascii="宋体" w:hAnsi="宋体" w:eastAsia="宋体" w:cs="宋体"/>
          <w:color w:val="000"/>
          <w:sz w:val="28"/>
          <w:szCs w:val="28"/>
        </w:rPr>
        <w:t xml:space="preserve">4、促进了工作，落实了先进性要求。各地各部门紧紧围绕实践“三个代表”重要思想，围绕“实施生态战略、发展特色经济”，围绕“提高施政能力、构建和谐兴安”精心设计有效载体，搭建有形舞台，努力使教育活动富有时代特色和本地特征。同时，以先进性教育活动为动力，紧紧抓住强化争先意识、提高服务效能这一突破口，坚持在结合上做文章，把开展教育活动与中心工作结合起来，与提高机关工作效能结合起来，与警示教育结合起来，与加强机关作风建设结合起来，充分展示了先进性教育活动的实际效果。呼中和新林区委以开展先进性教育活动促进招商引资工作，为特色经济的发展注入了活力。</w:t>
      </w:r>
    </w:p>
    <w:p>
      <w:pPr>
        <w:ind w:left="0" w:right="0" w:firstLine="560"/>
        <w:spacing w:before="450" w:after="450" w:line="312" w:lineRule="auto"/>
      </w:pPr>
      <w:r>
        <w:rPr>
          <w:rFonts w:ascii="宋体" w:hAnsi="宋体" w:eastAsia="宋体" w:cs="宋体"/>
          <w:color w:val="000"/>
          <w:sz w:val="28"/>
          <w:szCs w:val="28"/>
        </w:rPr>
        <w:t xml:space="preserve">上述成绩的取得，是全区各级党组织共同努力的结果，是全区广大党员积极参与配合的结果，是地委组织部及先进性教育办公室超前部署、主动工作的结果，同时更是省委督导组对我区先进性教育活动给予有力指导的结果。省委督导组的同志为我们带了一个好头，他们经常深入我区，深入基层，面对面地进行指导，有针对性地提出各种有参考价值的意见和建议，为保证我区搞好先进性教育活动起到了重要作用。在此，我代表地委及地委先进性教育活动领导小组，对省委督导组的帮助和指导表示感谢！</w:t>
      </w:r>
    </w:p>
    <w:p>
      <w:pPr>
        <w:ind w:left="0" w:right="0" w:firstLine="560"/>
        <w:spacing w:before="450" w:after="450" w:line="312" w:lineRule="auto"/>
      </w:pPr>
      <w:r>
        <w:rPr>
          <w:rFonts w:ascii="宋体" w:hAnsi="宋体" w:eastAsia="宋体" w:cs="宋体"/>
          <w:color w:val="000"/>
          <w:sz w:val="28"/>
          <w:szCs w:val="28"/>
        </w:rPr>
        <w:t xml:space="preserve">我区学习动员阶段虽然做到了开局良好，进展顺利，初见成效。但是按照中央、省委的要求，还存在一定差距。主要表现在：一是部分党员包括有的党员领导干部，思想认识还不够到位，参与先进性教育活动的积极性、主动性还有待于进一步提高；二是少数地方和单位工作力度不够、质量不高，有的节奏较慢，统筹兼顾做得不好；三是有些党员学习不够深入、扎实，在学深学透上还需要继续下功夫；四是有的单位边学边改力度不大，坚持开门搞教育不够，存在的突出问题找得不准，还没有把群众的真实意见征求上来等等。以上存在的这些问题，我们要高度重视，在下步工作中，认真加以研究、改进和解决。</w:t>
      </w:r>
    </w:p>
    <w:p>
      <w:pPr>
        <w:ind w:left="0" w:right="0" w:firstLine="560"/>
        <w:spacing w:before="450" w:after="450" w:line="312" w:lineRule="auto"/>
      </w:pPr>
      <w:r>
        <w:rPr>
          <w:rFonts w:ascii="宋体" w:hAnsi="宋体" w:eastAsia="宋体" w:cs="宋体"/>
          <w:color w:val="000"/>
          <w:sz w:val="28"/>
          <w:szCs w:val="28"/>
        </w:rPr>
        <w:t xml:space="preserve">二、扎实稳妥地推进分析评议阶段的各项工作</w:t>
      </w:r>
    </w:p>
    <w:p>
      <w:pPr>
        <w:ind w:left="0" w:right="0" w:firstLine="560"/>
        <w:spacing w:before="450" w:after="450" w:line="312" w:lineRule="auto"/>
      </w:pPr>
      <w:r>
        <w:rPr>
          <w:rFonts w:ascii="宋体" w:hAnsi="宋体" w:eastAsia="宋体" w:cs="宋体"/>
          <w:color w:val="000"/>
          <w:sz w:val="28"/>
          <w:szCs w:val="28"/>
        </w:rPr>
        <w:t xml:space="preserve">分析评议阶段是承前启后的关键阶段。这一阶段既对学习培训效果进行检验，又为整改提高打基础。也可以说是中心环节，是实质性阶段。分析评议的深度和广度，决定着整改提高的方向和力度，决定着整个教育活动的深度和质量。各级党组织和广大党员要充分认识这一阶段工作的重要性，准确把握这一阶段工作的政策和原则，全面估计这一阶段工作的推进难度，精心谋划，周密组织，确保取得实际效果。分析评议阶段的工作大体上按35天时间掌握。地直机关从今天开始转段，各县区局从3月25日开始转段。为此，在工作中，要遵循“四条原则”、把好“五关”、抓好“六个贯穿始终”。</w:t>
      </w:r>
    </w:p>
    <w:p>
      <w:pPr>
        <w:ind w:left="0" w:right="0" w:firstLine="560"/>
        <w:spacing w:before="450" w:after="450" w:line="312" w:lineRule="auto"/>
      </w:pPr>
      <w:r>
        <w:rPr>
          <w:rFonts w:ascii="宋体" w:hAnsi="宋体" w:eastAsia="宋体" w:cs="宋体"/>
          <w:color w:val="000"/>
          <w:sz w:val="28"/>
          <w:szCs w:val="28"/>
        </w:rPr>
        <w:t xml:space="preserve">(一)遵循四条原则</w:t>
      </w:r>
    </w:p>
    <w:p>
      <w:pPr>
        <w:ind w:left="0" w:right="0" w:firstLine="560"/>
        <w:spacing w:before="450" w:after="450" w:line="312" w:lineRule="auto"/>
      </w:pPr>
      <w:r>
        <w:rPr>
          <w:rFonts w:ascii="宋体" w:hAnsi="宋体" w:eastAsia="宋体" w:cs="宋体"/>
          <w:color w:val="000"/>
          <w:sz w:val="28"/>
          <w:szCs w:val="28"/>
        </w:rPr>
        <w:t xml:space="preserve">1、坚持正面教育为主的原则。教育活动的目的，是促使党员自觉认识问题、解决问题，着力增强党性、提高素质。要采取同志式的教育，帮助党员改进错误，促进工作。对党员存在的突出问题，既要毫无保留地指出来，又不能影响党的团结进步。即使对不履行义务、不完全符合党员条件的党员，也要坚持正面教育和热情帮助，促其积极整改，转化提高，跟上队伍。</w:t>
      </w:r>
    </w:p>
    <w:p>
      <w:pPr>
        <w:ind w:left="0" w:right="0" w:firstLine="560"/>
        <w:spacing w:before="450" w:after="450" w:line="312" w:lineRule="auto"/>
      </w:pPr>
      <w:r>
        <w:rPr>
          <w:rFonts w:ascii="宋体" w:hAnsi="宋体" w:eastAsia="宋体" w:cs="宋体"/>
          <w:color w:val="000"/>
          <w:sz w:val="28"/>
          <w:szCs w:val="28"/>
        </w:rPr>
        <w:t xml:space="preserve">2、坚持发扬民主的原则。要坚持开门纳谏、开门评议。一人有问题，众人帮查促改，使每个党员真正认识到问题所在，真心实意地自觉解决问题。各级党组织和党员要有宽广的胸怀，与人为善，坦诚相见，广泛征求、勇于正视群众的意见和建议，找准问题，形成共识。要把群众满意程度作为衡量分析评议阶段工作质量和成效的重要标准。</w:t>
      </w:r>
    </w:p>
    <w:p>
      <w:pPr>
        <w:ind w:left="0" w:right="0" w:firstLine="560"/>
        <w:spacing w:before="450" w:after="450" w:line="312" w:lineRule="auto"/>
      </w:pPr>
      <w:r>
        <w:rPr>
          <w:rFonts w:ascii="宋体" w:hAnsi="宋体" w:eastAsia="宋体" w:cs="宋体"/>
          <w:color w:val="000"/>
          <w:sz w:val="28"/>
          <w:szCs w:val="28"/>
        </w:rPr>
        <w:t xml:space="preserve">3、坚持实事求是、客观公正的原则。分析评议党员要坚持严格的标准，履行严格的程序，重事实，看表现，不偏不倚，客观公正。认定的优秀党员，事迹要突出，典型性要强，充分体现先进性和代表性，有广泛的群众基础，得到群众的广泛认可。认定的不合格党员，要做到事实清楚，定性准确，经得起实践和历史的检验。</w:t>
      </w:r>
    </w:p>
    <w:p>
      <w:pPr>
        <w:ind w:left="0" w:right="0" w:firstLine="560"/>
        <w:spacing w:before="450" w:after="450" w:line="312" w:lineRule="auto"/>
      </w:pPr>
      <w:r>
        <w:rPr>
          <w:rFonts w:ascii="宋体" w:hAnsi="宋体" w:eastAsia="宋体" w:cs="宋体"/>
          <w:color w:val="000"/>
          <w:sz w:val="28"/>
          <w:szCs w:val="28"/>
        </w:rPr>
        <w:t xml:space="preserve">4、坚持宽严适度的原则。一方面，要严格纪律、严把关口，让每位党员从思想、作风、工作等方面深刻查找问题，深度剖析原因，深入进行党性分析，防止避重就轻、敷衍了事。对确实不符合党员条件的党员，严格按党员标准办事，决不能降低要求，敷衍过关。另一方面，要严格把握政策界限，保证稳妥进行，坚决杜绝打击报复、诬告陷害、发泄私愤等不负责任的行为。</w:t>
      </w:r>
    </w:p>
    <w:p>
      <w:pPr>
        <w:ind w:left="0" w:right="0" w:firstLine="560"/>
        <w:spacing w:before="450" w:after="450" w:line="312" w:lineRule="auto"/>
      </w:pPr>
      <w:r>
        <w:rPr>
          <w:rFonts w:ascii="宋体" w:hAnsi="宋体" w:eastAsia="宋体" w:cs="宋体"/>
          <w:color w:val="000"/>
          <w:sz w:val="28"/>
          <w:szCs w:val="28"/>
        </w:rPr>
        <w:t xml:space="preserve">(二)把好“五关”</w:t>
      </w:r>
    </w:p>
    <w:p>
      <w:pPr>
        <w:ind w:left="0" w:right="0" w:firstLine="560"/>
        <w:spacing w:before="450" w:after="450" w:line="312" w:lineRule="auto"/>
      </w:pPr>
      <w:r>
        <w:rPr>
          <w:rFonts w:ascii="宋体" w:hAnsi="宋体" w:eastAsia="宋体" w:cs="宋体"/>
          <w:color w:val="000"/>
          <w:sz w:val="28"/>
          <w:szCs w:val="28"/>
        </w:rPr>
        <w:t xml:space="preserve">1、研究思想动态，做好思想发动，把好思想认识关。实事求是地讲，目前有一部分党员对开展先进性教育活动尚存在模糊认识，特别是对开展分析评议工作存有疑虑，既担心教育活动走过场、流于形式，达不到应有的效果，又担心搞过了头，搞成了群众运动，内损党内团结，外损党的形象，贻误事业发展。各级党组织要把思想发动工作做实、做细、做深。要向广大党员讲清开展教育活动特别是进行分析评议的任务与要求，有针对性地解决分析评议阶段党员中存在的思想问题和模糊认识，引导广大党员把思想统一到中央和省地的精神上来，把注意力集中到查找自身存在问题上来，把教育活动激发出的内在动力凝聚到整改工作上来。党员领导干部要认真履行“双重职责”，发挥表率和示范带动作用，让党员既不能存在应付了事、侥幸过关心理，也要消除不必要的顾虑，放下思想包袱。</w:t>
      </w:r>
    </w:p>
    <w:p>
      <w:pPr>
        <w:ind w:left="0" w:right="0" w:firstLine="560"/>
        <w:spacing w:before="450" w:after="450" w:line="312" w:lineRule="auto"/>
      </w:pPr>
      <w:r>
        <w:rPr>
          <w:rFonts w:ascii="宋体" w:hAnsi="宋体" w:eastAsia="宋体" w:cs="宋体"/>
          <w:color w:val="000"/>
          <w:sz w:val="28"/>
          <w:szCs w:val="28"/>
        </w:rPr>
        <w:t xml:space="preserve">2、坚持群众路线，开展谈心活动，把好征求意见关。征求意见要按照中央和省委的要求和范围进行，不能局限于党组织内部，不能局限于本单位的小圈子，要紧紧围绕个人和本单位在党性党风方面存在的突出问题，继续多渠道、多层次、多形式地征求意见。既要注重征求党内同志的意见，又要注意征求党外群众的意见，既要注重征求上级机关的意见，又要注意征求基层单位的意见，既要注重征求领导干部的意见，又要注意征求普通党员的意见。地级领导要带头，推动上级党组织与下级党组织，党支部与党员逐级进行谈心，以及党员互相谈心，让群众说出真话，让党组织和党员听到真话。要敞开思想，推心置腹，开诚布公，坦诚相待，既主动征求意见、虚心接受批评，又中肯地指出对方存在的问题，给予善意的帮助。要在党组织内外营造民主、融洽、和谐的氛围，形成良性机制，让提出意见者动机纯正，心底无私；听取意见者心悦诚服，有则改之，无则加勉。</w:t>
      </w:r>
    </w:p>
    <w:p>
      <w:pPr>
        <w:ind w:left="0" w:right="0" w:firstLine="560"/>
        <w:spacing w:before="450" w:after="450" w:line="312" w:lineRule="auto"/>
      </w:pPr>
      <w:r>
        <w:rPr>
          <w:rFonts w:ascii="宋体" w:hAnsi="宋体" w:eastAsia="宋体" w:cs="宋体"/>
          <w:color w:val="000"/>
          <w:sz w:val="28"/>
          <w:szCs w:val="28"/>
        </w:rPr>
        <w:t xml:space="preserve">3、严格党员标准，认真对照检查，把好党性分析材料关。要组织党员严格对照《党章》规定的党员义务、党员领导干部的基本条件和新时期党员先进性的具体要求，认真检查反思自己在思想、言论和行动上的表现。要引导党员提高认识，端正态度，勇于正视问题，不对问题遮遮掩掩、瞻前顾后、左顾右盼，敢于自我揭短，自加压力，积极主动地把自身存在的问题和深层次问题摆出来，并自觉进行深刻剖析，真正做到深查、深摆、深剖析，并找出差距、明确方向、采取措施、及时改正。要按照“自己找、群众提、上级点、相互帮”的方法，认真查摆问题，边议边改。查摆问题不能就事论事，要透过现象抓本质。对照检查要找好参照系，向先进靠扰，决不能自降标准。每一名党员都要认真回顾反思自己的表现，与先进党员比素质、比能力、比贡献，深入查找思想、作风、素质等方面的问题。党性分析要坚持实事求是，不避重就轻，力求客观准确，恰如其分。要多讲自身问题、少讲面上的问题，多挖思想根源、少就事论事，多找主观原因、少找客观原因，多找自己的责任、少找别人的原因，多写整改措施、少写原则性表态。</w:t>
      </w:r>
    </w:p>
    <w:p>
      <w:pPr>
        <w:ind w:left="0" w:right="0" w:firstLine="560"/>
        <w:spacing w:before="450" w:after="450" w:line="312" w:lineRule="auto"/>
      </w:pPr>
      <w:r>
        <w:rPr>
          <w:rFonts w:ascii="宋体" w:hAnsi="宋体" w:eastAsia="宋体" w:cs="宋体"/>
          <w:color w:val="000"/>
          <w:sz w:val="28"/>
          <w:szCs w:val="28"/>
        </w:rPr>
        <w:t xml:space="preserve">4、开展批评与自我批评，相互帮助提高，把好组织生活会质量关。运用好批评与自我批评这个思想武器，在召开组织生活会时，要从团结的愿望出发，本着“团结—批评—团结”的要求；本着对党的事业和对同志的成长进步高度负责的精神，积极开展相互批评，敢于思想交锋。要坚持原则，讲究方式方法，既不回避矛盾，也不搞无原则纠纷，达到增进团结、解决问题和促进共同进步的目的。自我批评要勇于讲清存在的问题，做到不护短、不遮掩，从主观上深挖根源，相互批评要坚持客观公正、实事求是，注意效果。</w:t>
      </w:r>
    </w:p>
    <w:p>
      <w:pPr>
        <w:ind w:left="0" w:right="0" w:firstLine="560"/>
        <w:spacing w:before="450" w:after="450" w:line="312" w:lineRule="auto"/>
      </w:pPr>
      <w:r>
        <w:rPr>
          <w:rFonts w:ascii="宋体" w:hAnsi="宋体" w:eastAsia="宋体" w:cs="宋体"/>
          <w:color w:val="000"/>
          <w:sz w:val="28"/>
          <w:szCs w:val="28"/>
        </w:rPr>
        <w:t xml:space="preserve">5、明确程序和方法，规范组织实施，把好民主评议关。各级党组织要严格按照方案规定的标准、程序、方法和步骤进行，严格标准，严格程序，严肃纪律，严把关口，严格政策界限，要坚持敞开大门搞评议，积极吸收入党积极分子及群众参加，使民主评议始终处于群众的参与和监督之下。在研究确定评议意见时，要充分听取党员群众意见，注意区分组织责任和个人责任、党员一时一事的表现和长期一贯的表现、主观因素和客观因素，以定量分析为参考，以定性分析为依据，使分析评议结果客观公正，符合实际。要通过民主评议，评出正气、评出团结、评出干劲，让党员服气，让群众满意，让组织放心。</w:t>
      </w:r>
    </w:p>
    <w:p>
      <w:pPr>
        <w:ind w:left="0" w:right="0" w:firstLine="560"/>
        <w:spacing w:before="450" w:after="450" w:line="312" w:lineRule="auto"/>
      </w:pPr>
      <w:r>
        <w:rPr>
          <w:rFonts w:ascii="宋体" w:hAnsi="宋体" w:eastAsia="宋体" w:cs="宋体"/>
          <w:color w:val="000"/>
          <w:sz w:val="28"/>
          <w:szCs w:val="28"/>
        </w:rPr>
        <w:t xml:space="preserve">（三）抓好“六个贯穿始终”</w:t>
      </w:r>
    </w:p>
    <w:p>
      <w:pPr>
        <w:ind w:left="0" w:right="0" w:firstLine="560"/>
        <w:spacing w:before="450" w:after="450" w:line="312" w:lineRule="auto"/>
      </w:pPr>
      <w:r>
        <w:rPr>
          <w:rFonts w:ascii="宋体" w:hAnsi="宋体" w:eastAsia="宋体" w:cs="宋体"/>
          <w:color w:val="000"/>
          <w:sz w:val="28"/>
          <w:szCs w:val="28"/>
        </w:rPr>
        <w:t xml:space="preserve">1、坚持把学习培训贯穿始终。在前一阶段集中学习培训的基础上，各地、各单位要持之以恒、坚持不懈地抓好党员的理论知识学习，引导广大党员学深弄懂，真学、真懂、真信、真用，不断提高理论素养。要搞好延伸学习，结合本部门、本单位工作实际，组织广大党员广泛学习业务知识和工作技能，切实提高综合素质。要继续扎实开展好为民服务等主题实践活动，不断深化和巩固学习培训成果。</w:t>
      </w:r>
    </w:p>
    <w:p>
      <w:pPr>
        <w:ind w:left="0" w:right="0" w:firstLine="560"/>
        <w:spacing w:before="450" w:after="450" w:line="312" w:lineRule="auto"/>
      </w:pPr>
      <w:r>
        <w:rPr>
          <w:rFonts w:ascii="宋体" w:hAnsi="宋体" w:eastAsia="宋体" w:cs="宋体"/>
          <w:color w:val="000"/>
          <w:sz w:val="28"/>
          <w:szCs w:val="28"/>
        </w:rPr>
        <w:t xml:space="preserve">2、坚持把党员领导干部带头贯穿始终。搞好分析评议工作，党员领导干部必须首先带头，切实发挥表率作用。地县级党员领导干部要严格按照地委提出的“九个环节”的要求，以普通党员的身份积极主动参与所在支部的分析评议活动，带头查摆问题，带头搞好党性分析，带头开展批评和自我批评，带头参加民主评议，带头制定和落实整改措施。要通过各级党员领导干部以身作则，率先垂范，推动分析评议活动的深入开展。</w:t>
      </w:r>
    </w:p>
    <w:p>
      <w:pPr>
        <w:ind w:left="0" w:right="0" w:firstLine="560"/>
        <w:spacing w:before="450" w:after="450" w:line="312" w:lineRule="auto"/>
      </w:pPr>
      <w:r>
        <w:rPr>
          <w:rFonts w:ascii="宋体" w:hAnsi="宋体" w:eastAsia="宋体" w:cs="宋体"/>
          <w:color w:val="000"/>
          <w:sz w:val="28"/>
          <w:szCs w:val="28"/>
        </w:rPr>
        <w:t xml:space="preserve">3、坚持把边议边改贯穿始终。对在党性分析、民主评议中查找出的问题，特别是广大群众关心的热点、难点问题，各部门、各单位和每个党员要不等、不靠、不推、不拖，立说立行。要坚持实事求是，从实际出发，从自己做起，从身边的事做起，逐步整改。要使教育活动的实效在每个阶段、每个环节体现出来，使广大群众真正看到实实在在的变化和效果。</w:t>
      </w:r>
    </w:p>
    <w:p>
      <w:pPr>
        <w:ind w:left="0" w:right="0" w:firstLine="560"/>
        <w:spacing w:before="450" w:after="450" w:line="312" w:lineRule="auto"/>
      </w:pPr>
      <w:r>
        <w:rPr>
          <w:rFonts w:ascii="宋体" w:hAnsi="宋体" w:eastAsia="宋体" w:cs="宋体"/>
          <w:color w:val="000"/>
          <w:sz w:val="28"/>
          <w:szCs w:val="28"/>
        </w:rPr>
        <w:t xml:space="preserve">4、坚持把促进各项工作贯穿始终。组织好分析评议工作，不能与当前开展的各项工作割裂开来，不能搞成“两张皮”。各单位要坚持两不误、两促进，以分析评议促进工作，在更好地推动工作中体现教育活动的成果。要把通过分析评议激发出来的工作干劲和热情转化为推动工作的动力，引导和带动广大党员群众按照全年的工作目标任务和责任分工，勤奋工作，扎实苦干，确保各项工作的稳步推进。</w:t>
      </w:r>
    </w:p>
    <w:p>
      <w:pPr>
        <w:ind w:left="0" w:right="0" w:firstLine="560"/>
        <w:spacing w:before="450" w:after="450" w:line="312" w:lineRule="auto"/>
      </w:pPr>
      <w:r>
        <w:rPr>
          <w:rFonts w:ascii="宋体" w:hAnsi="宋体" w:eastAsia="宋体" w:cs="宋体"/>
          <w:color w:val="000"/>
          <w:sz w:val="28"/>
          <w:szCs w:val="28"/>
        </w:rPr>
        <w:t xml:space="preserve">5、把坚持开门搞教育查找存在突出问题贯穿始终。要把查找问题作为分析评议阶段的重要一环，继续采取有效措施，找准党员和党组织存在的突出问题，群众反映强烈的党风、政风、行风方面的突出问题，影响本地区本部门本单位改革发展稳定的突出问题。党员在查找问题时，要摒弃私心杂念，敞开心扉，诚心诚意地广泛听取群众意见，倾听群众呼声，从维护党和人民的利益出发，勇于正视和深刻剖析存在的问题，实事求是地认识自己、估价自己。对查找出的问题，要从思想认识上分析原因。党组织和领导班子要从党员存在的突出问题中查找自身存在的问题。督导组要加强同有关方面的沟通，认真了解和掌握领导班子和党员领导干部存在的突出问题。</w:t>
      </w:r>
    </w:p>
    <w:p>
      <w:pPr>
        <w:ind w:left="0" w:right="0" w:firstLine="560"/>
        <w:spacing w:before="450" w:after="450" w:line="312" w:lineRule="auto"/>
      </w:pPr>
      <w:r>
        <w:rPr>
          <w:rFonts w:ascii="宋体" w:hAnsi="宋体" w:eastAsia="宋体" w:cs="宋体"/>
          <w:color w:val="000"/>
          <w:sz w:val="28"/>
          <w:szCs w:val="28"/>
        </w:rPr>
        <w:t xml:space="preserve">6、把加强舆论宣传贯穿始终。要充分利用各种新闻媒体，大力宣传中央、省、地关于开展先进性教育活动的方针政策及措施，及时报道教育活动的动态情况和各地各单位的典型做法，报道在教育活动中改进党风政风方面取得的成效。</w:t>
      </w:r>
    </w:p>
    <w:p>
      <w:pPr>
        <w:ind w:left="0" w:right="0" w:firstLine="560"/>
        <w:spacing w:before="450" w:after="450" w:line="312" w:lineRule="auto"/>
      </w:pPr>
      <w:r>
        <w:rPr>
          <w:rFonts w:ascii="宋体" w:hAnsi="宋体" w:eastAsia="宋体" w:cs="宋体"/>
          <w:color w:val="000"/>
          <w:sz w:val="28"/>
          <w:szCs w:val="28"/>
        </w:rPr>
        <w:t xml:space="preserve">三、加强对分析评议工作的组织领导和督导</w:t>
      </w:r>
    </w:p>
    <w:p>
      <w:pPr>
        <w:ind w:left="0" w:right="0" w:firstLine="560"/>
        <w:spacing w:before="450" w:after="450" w:line="312" w:lineRule="auto"/>
      </w:pPr>
      <w:r>
        <w:rPr>
          <w:rFonts w:ascii="宋体" w:hAnsi="宋体" w:eastAsia="宋体" w:cs="宋体"/>
          <w:color w:val="000"/>
          <w:sz w:val="28"/>
          <w:szCs w:val="28"/>
        </w:rPr>
        <w:t xml:space="preserve">高标准、高质量地做好分析评议各环节工作，对于整个教育活动能否取得实效至关重要 。各地各单位要高度重视分析评议工作，切实负起先进性教育活动的领导责任，主要负责同志要亲自抓。要建立责任机制，党委（党组）负责同志要对领导班子成员的定性分析材料严格把关，领导班子成员要对分管部门（单位）主要负责同志的党性分析材料严格把关，党支部负责同志要对本支部党员的党性分析材料严格把关。对联系个人实际不够、问题找得不准、剖析不深不透的，要认真进行修改。各先进性教育活动领导小组及其办公室要加强领导和指导。对上要加强联系，得到他们的指导，对下要加强调度，及时准确掌握情况。要按照中央、省地的统一部署和要求，精心组织实施，加强政策研究，及时发现和解决问题，确保分析评议阶段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要充分发挥督导组的作用。我区先进性教育活动能否取得扎实成效，能否达到预期效果，督导组起着至关重要的作用。各督导组要注意进一步加强学习，把握政策，吃透精神。要反复学、深入学，加深理解，全面掌握，善于归纳、总结和提炼，不断提高督导能力和水平。要以高度负责的精神敢督善导，用先进性的要求搞好先进性教育活动的督导工作。要加强制度建设，通过健全和完善各项工作制度，保证各项工作和要求的落实。要注意摆正位置，找准角度，注意方法，尽职尽责，做到督导不领导、督办不包办、尽职不越位。</w:t>
      </w:r>
    </w:p>
    <w:p>
      <w:pPr>
        <w:ind w:left="0" w:right="0" w:firstLine="560"/>
        <w:spacing w:before="450" w:after="450" w:line="312" w:lineRule="auto"/>
      </w:pPr>
      <w:r>
        <w:rPr>
          <w:rFonts w:ascii="宋体" w:hAnsi="宋体" w:eastAsia="宋体" w:cs="宋体"/>
          <w:color w:val="000"/>
          <w:sz w:val="28"/>
          <w:szCs w:val="28"/>
        </w:rPr>
        <w:t xml:space="preserve">同志们，我区先进性教育活动第二阶段的任务目标、方法步骤和基本要求已经明确，下一步关键是抓好落实。我相信，在省委先进性教育活动领导小组的正确领导下，在省委督导组的有力指导和具体帮助下，经过全体共产党员的共同努力，我们一定能够扎扎实实地做好分析评议阶段的各项工作，确保教育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2024-10-19T03:16:31+08:00</dcterms:created>
  <dcterms:modified xsi:type="dcterms:W3CDTF">2024-10-19T03:16:31+08:00</dcterms:modified>
</cp:coreProperties>
</file>

<file path=docProps/custom.xml><?xml version="1.0" encoding="utf-8"?>
<Properties xmlns="http://schemas.openxmlformats.org/officeDocument/2006/custom-properties" xmlns:vt="http://schemas.openxmlformats.org/officeDocument/2006/docPropsVTypes"/>
</file>