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2024年教育合作开办协议书(3篇)</w:t>
      </w:r>
      <w:bookmarkEnd w:id="1"/>
    </w:p>
    <w:p>
      <w:pPr>
        <w:jc w:val="center"/>
        <w:spacing w:before="0" w:after="450"/>
      </w:pPr>
      <w:r>
        <w:rPr>
          <w:rFonts w:ascii="Arial" w:hAnsi="Arial" w:eastAsia="Arial" w:cs="Arial"/>
          <w:color w:val="999999"/>
          <w:sz w:val="20"/>
          <w:szCs w:val="20"/>
        </w:rPr>
        <w:t xml:space="preserve">来源：网络  作者：红叶飘零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教育合作开办协议书篇一</w:t>
      </w:r>
    </w:p>
    <w:p>
      <w:pPr>
        <w:ind w:left="0" w:right="0" w:firstLine="560"/>
        <w:spacing w:before="450" w:after="450" w:line="312" w:lineRule="auto"/>
      </w:pPr>
      <w:r>
        <w:rPr>
          <w:rFonts w:ascii="宋体" w:hAnsi="宋体" w:eastAsia="宋体" w:cs="宋体"/>
          <w:color w:val="000"/>
          <w:sz w:val="28"/>
          <w:szCs w:val="28"/>
        </w:rPr>
        <w:t xml:space="preserve">乙方：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甲方有权要求乙方按照演出要求作出适当的配合，包括但不限于以下内容：|表演时间|表演时长|表演造型|艺员配合|等项目。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甲方应向乙方提供适当的配合，一般包括以下内容：|服装|道具|车马使用|餐饮|;有另行议定者不在此限。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乙方应按照甲方要求完成表演，包括但不限于以下内容：|动作|力度|协调|音准|音高|等具体内容和|感情处理|投入程度|等抽象内容。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3.争议处理及违约责任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4.附加条款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所属机构：_______________</w:t>
      </w:r>
    </w:p>
    <w:p>
      <w:pPr>
        <w:ind w:left="0" w:right="0" w:firstLine="560"/>
        <w:spacing w:before="450" w:after="450" w:line="312" w:lineRule="auto"/>
      </w:pPr>
      <w:r>
        <w:rPr>
          <w:rFonts w:ascii="宋体" w:hAnsi="宋体" w:eastAsia="宋体" w:cs="宋体"/>
          <w:color w:val="000"/>
          <w:sz w:val="28"/>
          <w:szCs w:val="28"/>
        </w:rPr>
        <w:t xml:space="preserve">机构地址：_______________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w:t>
      </w:r>
    </w:p>
    <w:p>
      <w:pPr>
        <w:ind w:left="0" w:right="0" w:firstLine="560"/>
        <w:spacing w:before="450" w:after="450" w:line="312" w:lineRule="auto"/>
      </w:pPr>
      <w:r>
        <w:rPr>
          <w:rFonts w:ascii="黑体" w:hAnsi="黑体" w:eastAsia="黑体" w:cs="黑体"/>
          <w:color w:val="000000"/>
          <w:sz w:val="34"/>
          <w:szCs w:val="34"/>
          <w:b w:val="1"/>
          <w:bCs w:val="1"/>
        </w:rPr>
        <w:t xml:space="preserve">教育合作开办协议书篇二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金思维20xx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1、甲方授权乙方为长沙市金思维科技有限公司金思维20xx图书系列软件产品 地区的(普通代理 / 核心代理 / 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 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 万元。</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 年 月 日至 年 月 日。如双方对合作满意，可于本合同到期前三个月，协商继续合作事宜。经协商，双方同意继续合作时，必须另行签定代理合同，另行签定合同时本合同自动失效。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1、乙方在代理期限内按照本合同规定的价格体系可以以批发或零售的方式销售金思维20xx图书系列软件产品。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 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 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 万元时，甲方将差额返还给乙方，使乙方以前的整体提货折扣变为 _____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 万元时，甲方将差额返还给乙方，使乙方以前的整体提货折扣变为 _____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 _ 万元时，甲方将差额返还给乙方，使乙方以前的整体提货折扣变为 _____折，乙方以后提货也可享受此折扣。5、累计返点金额在乙方下一次进货时从货款中扣除。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 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 %的市场费用，以作为对代理商开拓当地市场的支持。乙方做市场活动或广告之前须将市场方案报甲方备案，事后凭发票的复印件和广告的原件到甲方报销，甲方以产品形式兑现。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 %的年终奖励。甲方将于每年1月进行年终结算，并将年终奖励以产品形式兑现。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甲方为乙方每年提供对乙方销售和技术人员培训一次，培训时间与培训地点由甲方统一安排。若甲方安排全国统一的集中培训，则甲方负责乙方人员(不超过2名)在培训期间的食宿费用，该费用从下次货款中扣除。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 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 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 甲方为乙方提供金思维20xx图书系列软件产品相关宣传资料。原则上金思维按提货套数给代理商配备演示光盘和配套彩页。若有重大活动需要此方面的支持，乙方需打报告申请额外支持。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 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6、 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 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 甲方认证评估每季度进行一次。经综合考核后，若考核不合格，则金思维科技公司将与代理商进行充分沟通，并帮助代理商进行改进;若乙方一直没有改进，甲方保留对乙方降级的权利。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 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 积极拓展当地市场，做到金思维20xx图书系列软件产品的销售覆盖其所辖的地区，积极发展下一级经销商。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 乙方严格按照甲方规定的价格销售金思维20xx图书系列软件产品，不得降价或提价销售(零售价不得低于88折/套，展会价格不得低于85折/套，批发价不得低于______折/套)。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 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 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 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 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 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 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 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 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金思维20xx图书系列软件产品的程序和相关文档以及甲方的销售计划、价格政策和市场策略均为甲方有价值的商业秘密，乙方保证不泄露这些商业秘密，也不为本合同规定以外的目的而使用这些秘密。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 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黑体" w:hAnsi="黑体" w:eastAsia="黑体" w:cs="黑体"/>
          <w:color w:val="000000"/>
          <w:sz w:val="34"/>
          <w:szCs w:val="34"/>
          <w:b w:val="1"/>
          <w:bCs w:val="1"/>
        </w:rPr>
        <w:t xml:space="preserve">教育合作开办协议书篇三</w:t>
      </w:r>
    </w:p>
    <w:p>
      <w:pPr>
        <w:ind w:left="0" w:right="0" w:firstLine="560"/>
        <w:spacing w:before="450" w:after="450" w:line="312" w:lineRule="auto"/>
      </w:pPr>
      <w:r>
        <w:rPr>
          <w:rFonts w:ascii="宋体" w:hAnsi="宋体" w:eastAsia="宋体" w:cs="宋体"/>
          <w:color w:val="000"/>
          <w:sz w:val="28"/>
          <w:szCs w:val="28"/>
        </w:rPr>
        <w:t xml:space="preserve">合伙人(甲方)：_____________ 出生于________年_____月____日 住址：_____________________________________身份证号码：_____________________________________合伙人(乙方)：_______________出生于________年_____月____日 住址：_____________________________________身份证号码：_____________________________________合伙人(丙方)：_______________出生于_________年____月____日 住址：______________________________________身份证号码：_____________________________________鉴于，几方同意共同投资经营“游戏厅”，为明确各方的权利以及义务，几方本着公平、平等、互利的原则订立合伙协议。 如下：</w:t>
      </w:r>
    </w:p>
    <w:p>
      <w:pPr>
        <w:ind w:left="0" w:right="0" w:firstLine="560"/>
        <w:spacing w:before="450" w:after="450" w:line="312" w:lineRule="auto"/>
      </w:pPr>
      <w:r>
        <w:rPr>
          <w:rFonts w:ascii="宋体" w:hAnsi="宋体" w:eastAsia="宋体" w:cs="宋体"/>
          <w:color w:val="000"/>
          <w:sz w:val="28"/>
          <w:szCs w:val="28"/>
        </w:rPr>
        <w:t xml:space="preserve">第一条 合伙经营项目：游戏厅</w:t>
      </w:r>
    </w:p>
    <w:p>
      <w:pPr>
        <w:ind w:left="0" w:right="0" w:firstLine="560"/>
        <w:spacing w:before="450" w:after="450" w:line="312" w:lineRule="auto"/>
      </w:pPr>
      <w:r>
        <w:rPr>
          <w:rFonts w:ascii="宋体" w:hAnsi="宋体" w:eastAsia="宋体" w:cs="宋体"/>
          <w:color w:val="000"/>
          <w:sz w:val="28"/>
          <w:szCs w:val="28"/>
        </w:rPr>
        <w:t xml:space="preserve">第二条 门店名号：___________________________________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主要经营地址：_______________________________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合伙人 ____________以现金 方式出资，计人民币________万元. 合伙人_____________以现金方式出资，计人民币________万元. 合伙人_____________以现金 方式出资，计人民币________万元。</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1、盈余分配：按三份比例，各合伙人分得一分。</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w:t>
      </w:r>
    </w:p>
    <w:p>
      <w:pPr>
        <w:ind w:left="0" w:right="0" w:firstLine="560"/>
        <w:spacing w:before="450" w:after="450" w:line="312" w:lineRule="auto"/>
      </w:pPr>
      <w:r>
        <w:rPr>
          <w:rFonts w:ascii="宋体" w:hAnsi="宋体" w:eastAsia="宋体" w:cs="宋体"/>
          <w:color w:val="000"/>
          <w:sz w:val="28"/>
          <w:szCs w:val="28"/>
        </w:rPr>
        <w:t xml:space="preserve">财产不足清偿时，合伙人共同承担。 任何一方对外偿还后，另</w:t>
      </w:r>
    </w:p>
    <w:p>
      <w:pPr>
        <w:ind w:left="0" w:right="0" w:firstLine="560"/>
        <w:spacing w:before="450" w:after="450" w:line="312" w:lineRule="auto"/>
      </w:pPr>
      <w:r>
        <w:rPr>
          <w:rFonts w:ascii="宋体" w:hAnsi="宋体" w:eastAsia="宋体" w:cs="宋体"/>
          <w:color w:val="000"/>
          <w:sz w:val="28"/>
          <w:szCs w:val="28"/>
        </w:rPr>
        <w:t xml:space="preserve">外几方应当按投资比例在10日内向对方清偿自己应负担的部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3、几合伙人不承担其中之一合伙人本经营协议外的所有</w:t>
      </w:r>
    </w:p>
    <w:p>
      <w:pPr>
        <w:ind w:left="0" w:right="0" w:firstLine="560"/>
        <w:spacing w:before="450" w:after="450" w:line="312" w:lineRule="auto"/>
      </w:pPr>
      <w:r>
        <w:rPr>
          <w:rFonts w:ascii="宋体" w:hAnsi="宋体" w:eastAsia="宋体" w:cs="宋体"/>
          <w:color w:val="000"/>
          <w:sz w:val="28"/>
          <w:szCs w:val="28"/>
        </w:rPr>
        <w:t xml:space="preserve">的债权债务。</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1、新合伙人入伙，必须经全合伙人各方同意;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3、除入伙协议另有约定外，入伙的新合伙人与原合火人享</w:t>
      </w:r>
    </w:p>
    <w:p>
      <w:pPr>
        <w:ind w:left="0" w:right="0" w:firstLine="560"/>
        <w:spacing w:before="450" w:after="450" w:line="312" w:lineRule="auto"/>
      </w:pPr>
      <w:r>
        <w:rPr>
          <w:rFonts w:ascii="宋体" w:hAnsi="宋体" w:eastAsia="宋体" w:cs="宋体"/>
          <w:color w:val="000"/>
          <w:sz w:val="28"/>
          <w:szCs w:val="28"/>
        </w:rPr>
        <w:t xml:space="preserve">有同等权利承担同等责任。入伙的新合伙人对入伙前的债务</w:t>
      </w:r>
    </w:p>
    <w:p>
      <w:pPr>
        <w:ind w:left="0" w:right="0" w:firstLine="560"/>
        <w:spacing w:before="450" w:after="450" w:line="312" w:lineRule="auto"/>
      </w:pPr>
      <w:r>
        <w:rPr>
          <w:rFonts w:ascii="宋体" w:hAnsi="宋体" w:eastAsia="宋体" w:cs="宋体"/>
          <w:color w:val="000"/>
          <w:sz w:val="28"/>
          <w:szCs w:val="28"/>
        </w:rPr>
        <w:t xml:space="preserve">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3、发生合伙人难以继续参加合伙项目的事由。</w:t>
      </w:r>
    </w:p>
    <w:p>
      <w:pPr>
        <w:ind w:left="0" w:right="0" w:firstLine="560"/>
        <w:spacing w:before="450" w:after="450" w:line="312" w:lineRule="auto"/>
      </w:pPr>
      <w:r>
        <w:rPr>
          <w:rFonts w:ascii="宋体" w:hAnsi="宋体" w:eastAsia="宋体" w:cs="宋体"/>
          <w:color w:val="000"/>
          <w:sz w:val="28"/>
          <w:szCs w:val="28"/>
        </w:rPr>
        <w:t xml:space="preserve">合伙人擅自退伙给其他两方合伙造成损失的，应当赔偿损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w:t>
      </w:r>
    </w:p>
    <w:p>
      <w:pPr>
        <w:ind w:left="0" w:right="0" w:firstLine="560"/>
        <w:spacing w:before="450" w:after="450" w:line="312" w:lineRule="auto"/>
      </w:pPr>
      <w:r>
        <w:rPr>
          <w:rFonts w:ascii="宋体" w:hAnsi="宋体" w:eastAsia="宋体" w:cs="宋体"/>
          <w:color w:val="000"/>
          <w:sz w:val="28"/>
          <w:szCs w:val="28"/>
        </w:rPr>
        <w:t xml:space="preserve">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允许合伙人转让其在合伙中的全部或部分财产份额给其他合伙人。未经过全体合伙人同意，不得将合伙股份转让给合伙人以外的其他人。其他合伙人均不同意接收转让股份的，按退伙方式结算。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几方合伙人共同选举_________为合伙负责人。以________为营业执照上的负责人。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几方合伙人共同选举__________负责合伙门店的财务。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几方合伙人共同选举__________负责合伙门店的运营。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几方合伙人共同商议决定合伙门店的重大事项，议事规则以负责人意见为主。</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2、合伙经营的积累的财产归合伙人共有;</w:t>
      </w:r>
    </w:p>
    <w:p>
      <w:pPr>
        <w:ind w:left="0" w:right="0" w:firstLine="560"/>
        <w:spacing w:before="450" w:after="450" w:line="312" w:lineRule="auto"/>
      </w:pPr>
      <w:r>
        <w:rPr>
          <w:rFonts w:ascii="宋体" w:hAnsi="宋体" w:eastAsia="宋体" w:cs="宋体"/>
          <w:color w:val="000"/>
          <w:sz w:val="28"/>
          <w:szCs w:val="28"/>
        </w:rPr>
        <w:t xml:space="preserve">3、合伙人有退伙的权利。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一、未经全体合伙人同意禁止任何合伙人以合伙名义进行相关的业务活动或者私自从事本行业业务，如其业务获得利益归合伙，造成的损失按实际损失进行赔偿。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合伙人因其他客观情况无法继续经营的情况下，依该合伙人的书面授权或法定选择，既可以结算其财产，其他合伙人继续经营;也可经另几方合伙人同意，接纳其指定的直系亲属、配偶或指定的法定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1、经三方合伙人同意终止和合作关系;</w:t>
      </w:r>
    </w:p>
    <w:p>
      <w:pPr>
        <w:ind w:left="0" w:right="0" w:firstLine="560"/>
        <w:spacing w:before="450" w:after="450" w:line="312" w:lineRule="auto"/>
      </w:pPr>
      <w:r>
        <w:rPr>
          <w:rFonts w:ascii="宋体" w:hAnsi="宋体" w:eastAsia="宋体" w:cs="宋体"/>
          <w:color w:val="000"/>
          <w:sz w:val="28"/>
          <w:szCs w:val="28"/>
        </w:rPr>
        <w:t xml:space="preserve">2、合伙事务完成或不能完成;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2、清算人由三方合伙人担任。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4、清算是合伙有亏损，合伙财产不足清偿的部分，各合伙人应承担无限连带清偿责任，合伙人由于承担连带责任，所清偿数额超过其应当承担的数额时，有权向其他合伙人追偿。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三、合伙人私自以其在合伙企业中的财产份额出资的，其行为无效，或者作为退伙处理;由此给其他合伙人造成的损失，承担赔偿责任。</w:t>
      </w:r>
    </w:p>
    <w:p>
      <w:pPr>
        <w:ind w:left="0" w:right="0" w:firstLine="560"/>
        <w:spacing w:before="450" w:after="450" w:line="312" w:lineRule="auto"/>
      </w:pPr>
      <w:r>
        <w:rPr>
          <w:rFonts w:ascii="宋体" w:hAnsi="宋体" w:eastAsia="宋体" w:cs="宋体"/>
          <w:color w:val="000"/>
          <w:sz w:val="28"/>
          <w:szCs w:val="28"/>
        </w:rPr>
        <w:t xml:space="preserve">四、合伙人人严重违反本协议、或因重大过失或违反法律而导致合伙门店解散的，应当对其他合伙人承担赔偿责任。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凡因本协议或与本协议有关的一切争议，合伙人之间共同协商如协商不成，可向签署地管辖人民法院起诉。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2024-10-19T11:33:40+08:00</dcterms:created>
  <dcterms:modified xsi:type="dcterms:W3CDTF">2024-10-19T11:33:40+08:00</dcterms:modified>
</cp:coreProperties>
</file>

<file path=docProps/custom.xml><?xml version="1.0" encoding="utf-8"?>
<Properties xmlns="http://schemas.openxmlformats.org/officeDocument/2006/custom-properties" xmlns:vt="http://schemas.openxmlformats.org/officeDocument/2006/docPropsVTypes"/>
</file>