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2024年企业领导年终总结简短(3篇)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企业领导年终总结简短篇一</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_保险公司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w:t>
      </w:r>
    </w:p>
    <w:p>
      <w:pPr>
        <w:ind w:left="0" w:right="0" w:firstLine="560"/>
        <w:spacing w:before="450" w:after="450" w:line="312" w:lineRule="auto"/>
      </w:pPr>
      <w:r>
        <w:rPr>
          <w:rFonts w:ascii="宋体" w:hAnsi="宋体" w:eastAsia="宋体" w:cs="宋体"/>
          <w:color w:val="000"/>
          <w:sz w:val="28"/>
          <w:szCs w:val="28"/>
        </w:rPr>
        <w:t xml:space="preserve">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黑体" w:hAnsi="黑体" w:eastAsia="黑体" w:cs="黑体"/>
          <w:color w:val="000000"/>
          <w:sz w:val="34"/>
          <w:szCs w:val="34"/>
          <w:b w:val="1"/>
          <w:bCs w:val="1"/>
        </w:rPr>
        <w:t xml:space="preserve">企业领导年终总结简短篇二</w:t>
      </w:r>
    </w:p>
    <w:p>
      <w:pPr>
        <w:ind w:left="0" w:right="0" w:firstLine="560"/>
        <w:spacing w:before="450" w:after="450" w:line="312" w:lineRule="auto"/>
      </w:pPr>
      <w:r>
        <w:rPr>
          <w:rFonts w:ascii="宋体" w:hAnsi="宋体" w:eastAsia="宋体" w:cs="宋体"/>
          <w:color w:val="000"/>
          <w:sz w:val="28"/>
          <w:szCs w:val="28"/>
        </w:rPr>
        <w:t xml:space="preserve">20_年是物业公司全体员工风雨兼程、齐心协力，不断创新的一年;是面对公司一次重大人事变革、人员调整、加快发展的一年;是公司管理目标、深化服务内容，紧跟形式发展步伐的一年。三个月以来，在公司_总及_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2024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2024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企业领导年终总结简短篇三</w:t>
      </w:r>
    </w:p>
    <w:p>
      <w:pPr>
        <w:ind w:left="0" w:right="0" w:firstLine="560"/>
        <w:spacing w:before="450" w:after="450" w:line="312" w:lineRule="auto"/>
      </w:pPr>
      <w:r>
        <w:rPr>
          <w:rFonts w:ascii="宋体" w:hAnsi="宋体" w:eastAsia="宋体" w:cs="宋体"/>
          <w:color w:val="000"/>
          <w:sz w:val="28"/>
          <w:szCs w:val="28"/>
        </w:rPr>
        <w:t xml:space="preserve">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w:t>
      </w:r>
    </w:p>
    <w:p>
      <w:pPr>
        <w:ind w:left="0" w:right="0" w:firstLine="560"/>
        <w:spacing w:before="450" w:after="450" w:line="312" w:lineRule="auto"/>
      </w:pPr>
      <w:r>
        <w:rPr>
          <w:rFonts w:ascii="宋体" w:hAnsi="宋体" w:eastAsia="宋体" w:cs="宋体"/>
          <w:color w:val="000"/>
          <w:sz w:val="28"/>
          <w:szCs w:val="28"/>
        </w:rPr>
        <w:t xml:space="preserve">《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作为编辑，要把本职工作放在首位，在负责好栏目的同时，将软文搜索整理、校对提上日常工作的日程，同时认真协助设计完成好软文的排版设计工作。每一个阶段的工作内容都是不尽相同的，出现的纰漏和问题也不是千第一篇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编辑部的日常工作在摸索中初见端倪，《地产情报》的栏目已陆续成型，各栏目具体开展也有声有色，《装潢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2024-10-19T12:31:27+08:00</dcterms:created>
  <dcterms:modified xsi:type="dcterms:W3CDTF">2024-10-19T12:31:27+08:00</dcterms:modified>
</cp:coreProperties>
</file>

<file path=docProps/custom.xml><?xml version="1.0" encoding="utf-8"?>
<Properties xmlns="http://schemas.openxmlformats.org/officeDocument/2006/custom-properties" xmlns:vt="http://schemas.openxmlformats.org/officeDocument/2006/docPropsVTypes"/>
</file>