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社区服务活动实践报告</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走向社会、接触社会、了解社会、学会做人、学会做事，增强社会责任感，培养并提高社会交往、组织管理、分析思考、实践创新能力是学生时代的我们应该做到的。以下是小编为您整理的关于社区服务活动实践报告的范文，欢迎阅读。  社区服务活动实践报告(一)...</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是学生时代的我们应该做到的。以下是小编为您整理的关于社区服务活动实践报告的范文，欢迎阅读。</w:t>
      </w:r>
    </w:p>
    <w:p>
      <w:pPr>
        <w:ind w:left="0" w:right="0" w:firstLine="560"/>
        <w:spacing w:before="450" w:after="450" w:line="312" w:lineRule="auto"/>
      </w:pPr>
      <w:r>
        <w:rPr>
          <w:rFonts w:ascii="宋体" w:hAnsi="宋体" w:eastAsia="宋体" w:cs="宋体"/>
          <w:color w:val="000"/>
          <w:sz w:val="28"/>
          <w:szCs w:val="28"/>
        </w:rPr>
        <w:t xml:space="preserve">社区服务活动实践报告(一)</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 !</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社区服务活动实践报告(二)</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社区服务活动实践报告(三)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2024-10-19T12:32:18+08:00</dcterms:created>
  <dcterms:modified xsi:type="dcterms:W3CDTF">2024-10-19T12:32:18+08:00</dcterms:modified>
</cp:coreProperties>
</file>

<file path=docProps/custom.xml><?xml version="1.0" encoding="utf-8"?>
<Properties xmlns="http://schemas.openxmlformats.org/officeDocument/2006/custom-properties" xmlns:vt="http://schemas.openxmlformats.org/officeDocument/2006/docPropsVTypes"/>
</file>