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2024年度教师继续教育个人工作总结</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下面是小编为你提供的2024年度教师继续教育个人工作总结，欢迎阅读，希望对你们有所帮助。想了解更个人工作总结相关文章，请继续关注本栏目。    过去的一学年，我区紧紧抓住师资队伍建设不松手，致力于教师队伍专业化建设，教师教育有了长足的...</w:t>
      </w:r>
    </w:p>
    <w:p>
      <w:pPr>
        <w:ind w:left="0" w:right="0" w:firstLine="560"/>
        <w:spacing w:before="450" w:after="450" w:line="312" w:lineRule="auto"/>
      </w:pPr>
      <w:r>
        <w:rPr>
          <w:rFonts w:ascii="宋体" w:hAnsi="宋体" w:eastAsia="宋体" w:cs="宋体"/>
          <w:color w:val="000"/>
          <w:sz w:val="28"/>
          <w:szCs w:val="28"/>
        </w:rPr>
        <w:t xml:space="preserve">下面是小编为你提供的2024年度教师继续教育个人工作总结，欢迎阅读，希望对你们有所帮助。想了解更个人工作总结相关文章，请继续关注本栏目。</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实践性智慧的提升已成为教师专业发展的软肋，越来越多的业内人士悟出基于学校实际，基于教师实践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实践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实践的学习。在实践过程中教师通过亲身体验和感悟对原有知识进行再认识，不断总结，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3、预设有效的问题，注重培训的实践性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总结，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xx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