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2024年卫生院慢性病防治工作半年总结</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卫生院慢性病防治工作半年总结一、认真落实慢病防制指导思想2024年我中心慢病工作在疾控中心的具体指导下深入社会，大力开展慢病防制工作以高血压、糖尿病为重点，结合控烟、控酒、饮食、心理干预等措施，积极开展健康宣教与促进，降低人群主要...</w:t>
      </w:r>
    </w:p>
    <w:p>
      <w:pPr>
        <w:ind w:left="0" w:right="0" w:firstLine="560"/>
        <w:spacing w:before="450" w:after="450" w:line="312" w:lineRule="auto"/>
      </w:pPr>
      <w:r>
        <w:rPr>
          <w:rFonts w:ascii="宋体" w:hAnsi="宋体" w:eastAsia="宋体" w:cs="宋体"/>
          <w:color w:val="000"/>
          <w:sz w:val="28"/>
          <w:szCs w:val="28"/>
        </w:rPr>
        <w:t xml:space="preserve">2024年卫生院慢性病防治工作半年总结</w:t>
      </w:r>
    </w:p>
    <w:p>
      <w:pPr>
        <w:ind w:left="0" w:right="0" w:firstLine="560"/>
        <w:spacing w:before="450" w:after="450" w:line="312" w:lineRule="auto"/>
      </w:pPr>
      <w:r>
        <w:rPr>
          <w:rFonts w:ascii="宋体" w:hAnsi="宋体" w:eastAsia="宋体" w:cs="宋体"/>
          <w:color w:val="000"/>
          <w:sz w:val="28"/>
          <w:szCs w:val="28"/>
        </w:rPr>
        <w:t xml:space="preserve">一、认真落实慢病防制指导思想</w:t>
      </w:r>
    </w:p>
    <w:p>
      <w:pPr>
        <w:ind w:left="0" w:right="0" w:firstLine="560"/>
        <w:spacing w:before="450" w:after="450" w:line="312" w:lineRule="auto"/>
      </w:pPr>
      <w:r>
        <w:rPr>
          <w:rFonts w:ascii="宋体" w:hAnsi="宋体" w:eastAsia="宋体" w:cs="宋体"/>
          <w:color w:val="000"/>
          <w:sz w:val="28"/>
          <w:szCs w:val="28"/>
        </w:rPr>
        <w:t xml:space="preserve">2024年我中心慢病工作在疾控中心的具体指导下深入社会，大力开展慢病防制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二、结合奉化市尚田镇卫生院《医院管理制度》，提高慢病专兼职人员职业道德修养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院管理制度》，提高慢病专兼职人员职业道德修养</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量大努力为服务对象提供方便让大家满意。做到自觉把《医务人员工作手册》落实到医疗服务工作中，进一步恪守服务宗旨，增强服务意识，提高服务质量，树立全新基层卫生服务中心文明新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1、强化慢病防制网络工作</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中心整体形象，推进慢病防制的规范。成立慢病工作小组设专兼职人员。从中心分管领导到中心各个科室，再到各个村卫生室，宣传员深入各村各户积极落实慢病防制工作的计划，开展各项慢病防制工作。形成了一个上下贯彻、快速互动的信息采集网络，尽力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基层卫生院慢病管理是农村医疗优势的一个突出体现。由于基层医疗距农民近，就医方便、快捷，医患之间易沟通，易开展健康教育，易宣传医疗保健知识，对一些疾病好回访，易跟踪，基层卫生院及各村卫生室慢病管理对农村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点咨询问题，我们定期举办了高血压、糖尿病等慢病的预防知识健康讲座，向广大居民传递高血压病、糖尿病及其他慢病的防治知识，带领着居民群众，对高血压及其他慢性病认识的误区和盲区，给任重而道远的社区预防保健工作打下了坚实的根基，同时一定程度上解决了居民看病难、看病烦的问题，真正架起了医患之间、社区和群众之间的连心桥，为居民的健康撑起了保护伞。</w:t>
      </w:r>
    </w:p>
    <w:p>
      <w:pPr>
        <w:ind w:left="0" w:right="0" w:firstLine="560"/>
        <w:spacing w:before="450" w:after="450" w:line="312" w:lineRule="auto"/>
      </w:pPr>
      <w:r>
        <w:rPr>
          <w:rFonts w:ascii="宋体" w:hAnsi="宋体" w:eastAsia="宋体" w:cs="宋体"/>
          <w:color w:val="000"/>
          <w:sz w:val="28"/>
          <w:szCs w:val="28"/>
        </w:rPr>
        <w:t xml:space="preserve">四、工作体会，存在的问题、打算</w:t>
      </w:r>
    </w:p>
    <w:p>
      <w:pPr>
        <w:ind w:left="0" w:right="0" w:firstLine="560"/>
        <w:spacing w:before="450" w:after="450" w:line="312" w:lineRule="auto"/>
      </w:pPr>
      <w:r>
        <w:rPr>
          <w:rFonts w:ascii="宋体" w:hAnsi="宋体" w:eastAsia="宋体" w:cs="宋体"/>
          <w:color w:val="000"/>
          <w:sz w:val="28"/>
          <w:szCs w:val="28"/>
        </w:rPr>
        <w:t xml:space="preserve">2024年上半年我镇卫生院慢病防制工作取得显著成绩，这要归功于每位医务人员（包括各村乡医）、各村居委会领导的共同努力协调。在改善各村居民健康知识，健康行为的同时提高医务人员健康素养，从而推广到整个分水镇。</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各村卫生室医务人员队伍建设有待整体提高，高血压、糖尿病宣传培训活动有待进一步拓展。在今后的工作中，我们将以十六大精神为指导，进一步探索疾控机构科学规范管理的新机制，进一步拓展慢性病预防控制服务的新功能，加强基层医生素质培养，努力开创慢性病预防控制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2024-10-06T03:49:15+08:00</dcterms:created>
  <dcterms:modified xsi:type="dcterms:W3CDTF">2024-10-06T03:49:15+08:00</dcterms:modified>
</cp:coreProperties>
</file>

<file path=docProps/custom.xml><?xml version="1.0" encoding="utf-8"?>
<Properties xmlns="http://schemas.openxmlformats.org/officeDocument/2006/custom-properties" xmlns:vt="http://schemas.openxmlformats.org/officeDocument/2006/docPropsVTypes"/>
</file>