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街道办科学发展观整改落实报告</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街道办科学发展观整改落实报告作为**市第一批学习实践科学发展活动的试点街道，**街以人民群众满意为目标，结合街道近期的工作重点，把解决群众最关心、最直接、最现实的利益问题和维护社会稳定问题作为重点，集中精力抓整改落实，确保居民群众反映的意见...</w:t>
      </w:r>
    </w:p>
    <w:p>
      <w:pPr>
        <w:ind w:left="0" w:right="0" w:firstLine="560"/>
        <w:spacing w:before="450" w:after="450" w:line="312" w:lineRule="auto"/>
      </w:pPr>
      <w:r>
        <w:rPr>
          <w:rFonts w:ascii="宋体" w:hAnsi="宋体" w:eastAsia="宋体" w:cs="宋体"/>
          <w:color w:val="000"/>
          <w:sz w:val="28"/>
          <w:szCs w:val="28"/>
        </w:rPr>
        <w:t xml:space="preserve">街道办科学发展观整改落实报告</w:t>
      </w:r>
    </w:p>
    <w:p>
      <w:pPr>
        <w:ind w:left="0" w:right="0" w:firstLine="560"/>
        <w:spacing w:before="450" w:after="450" w:line="312" w:lineRule="auto"/>
      </w:pPr>
      <w:r>
        <w:rPr>
          <w:rFonts w:ascii="宋体" w:hAnsi="宋体" w:eastAsia="宋体" w:cs="宋体"/>
          <w:color w:val="000"/>
          <w:sz w:val="28"/>
          <w:szCs w:val="28"/>
        </w:rPr>
        <w:t xml:space="preserve">作为**市第一批学习实践科学发展活动的试点街道，**街以人民群众满意为目标，结合街道近期的工作重点，把解决群众最关心、最直接、最现实的利益问题和维护社会稳定问题作为重点，集中精力抓整改落实，确保居民群众反映的意见和建议能得到及时整改落实，进一步巩固和扩大我街学习实践活动成果，使学习实践活动真正成为群众满意工程。</w:t>
      </w:r>
    </w:p>
    <w:p>
      <w:pPr>
        <w:ind w:left="0" w:right="0" w:firstLine="560"/>
        <w:spacing w:before="450" w:after="450" w:line="312" w:lineRule="auto"/>
      </w:pPr>
      <w:r>
        <w:rPr>
          <w:rFonts w:ascii="宋体" w:hAnsi="宋体" w:eastAsia="宋体" w:cs="宋体"/>
          <w:color w:val="000"/>
          <w:sz w:val="28"/>
          <w:szCs w:val="28"/>
        </w:rPr>
        <w:t xml:space="preserve">一、开展“三服务”活动，提高街道服务效能和水平</w:t>
      </w:r>
    </w:p>
    <w:p>
      <w:pPr>
        <w:ind w:left="0" w:right="0" w:firstLine="560"/>
        <w:spacing w:before="450" w:after="450" w:line="312" w:lineRule="auto"/>
      </w:pPr>
      <w:r>
        <w:rPr>
          <w:rFonts w:ascii="宋体" w:hAnsi="宋体" w:eastAsia="宋体" w:cs="宋体"/>
          <w:color w:val="000"/>
          <w:sz w:val="28"/>
          <w:szCs w:val="28"/>
        </w:rPr>
        <w:t xml:space="preserve">为进一步加强街道机关作风建设，努力促进辖区科学发展，**街党工委办事处根据市和区的要求精神，决定以深化政务公开为契机，在街道机关开展以服务企业、服务民生、服务基层“三服务”为主题的“机关服务年”活动。**街惠民实事“三服务”已立项14个，其中服务企业3个，服务基层4个，服务群众10个。</w:t>
      </w:r>
    </w:p>
    <w:p>
      <w:pPr>
        <w:ind w:left="0" w:right="0" w:firstLine="560"/>
        <w:spacing w:before="450" w:after="450" w:line="312" w:lineRule="auto"/>
      </w:pPr>
      <w:r>
        <w:rPr>
          <w:rFonts w:ascii="宋体" w:hAnsi="宋体" w:eastAsia="宋体" w:cs="宋体"/>
          <w:color w:val="000"/>
          <w:sz w:val="28"/>
          <w:szCs w:val="28"/>
        </w:rPr>
        <w:t xml:space="preserve">为确保每一项服务落到实处，争取早日惠及企业、惠及基层、惠及民生，**街采取了以下措施：一是成立了以党工委副书记、纪委书记郑生为组长、各线口分管领导为副组长的活动领导小组，形成街道“一把手”负总责，班子成员分工抓，责任科室具体落实的领导体制和工作机制。从街道党政办公室、监察室、机关党支部等抽调人员组成领导小组办公室，并明确了各自的工作任务；二是制订了《“机关服务年”活动方案》，为便于监督每个惠民项目均明确完成的时间和具体负责人。部分活动时间已由今年3月份开始，持续开展到12月份；三是机关全面推行党务公开、政务公开、办事公开。将街道党工委、社区党支部、企业党组织和各科室的职能，街道领导、科室负责人的姓名电话直接上墙上网，增强党政机关党务政务服务工作的公开性和透明度，接受监督；四是设置领导会议活动和干部请销假公开栏，增强干部职工工作的公开性和透明度，提高党政机关的公信度；五是将人大代表的姓名、服务单位直接上墙，每月15日均有1名代表接受群众来访；六是规范佩证上岗，并在服务大厅安装了视频和录音实时监督系统。对各科室特别是窗口服务科室作风进行不定期明查暗访掌握机关作风的真实情况，针对暴露出来的问题督促整改，并使之制度化、经常化。</w:t>
      </w:r>
    </w:p>
    <w:p>
      <w:pPr>
        <w:ind w:left="0" w:right="0" w:firstLine="560"/>
        <w:spacing w:before="450" w:after="450" w:line="312" w:lineRule="auto"/>
      </w:pPr>
      <w:r>
        <w:rPr>
          <w:rFonts w:ascii="宋体" w:hAnsi="宋体" w:eastAsia="宋体" w:cs="宋体"/>
          <w:color w:val="000"/>
          <w:sz w:val="28"/>
          <w:szCs w:val="28"/>
        </w:rPr>
        <w:t xml:space="preserve">二、整合资源，科学解决辖内停车难问题</w:t>
      </w:r>
    </w:p>
    <w:p>
      <w:pPr>
        <w:ind w:left="0" w:right="0" w:firstLine="560"/>
        <w:spacing w:before="450" w:after="450" w:line="312" w:lineRule="auto"/>
      </w:pPr>
      <w:r>
        <w:rPr>
          <w:rFonts w:ascii="宋体" w:hAnsi="宋体" w:eastAsia="宋体" w:cs="宋体"/>
          <w:color w:val="000"/>
          <w:sz w:val="28"/>
          <w:szCs w:val="28"/>
        </w:rPr>
        <w:t xml:space="preserve">**街在开展学习实践科学发展观试点活动期间，区委书记杨建城到**街骏景社区指导检查工作时，居民群众向他反映骏景社区存在着停车难的问题。之后，杨书记指示**街党工委书记邓团要认真研究，整合资源，调动各种有利因素，切实解决社区停车难的问题。</w:t>
      </w:r>
    </w:p>
    <w:p>
      <w:pPr>
        <w:ind w:left="0" w:right="0" w:firstLine="560"/>
        <w:spacing w:before="450" w:after="450" w:line="312" w:lineRule="auto"/>
      </w:pPr>
      <w:r>
        <w:rPr>
          <w:rFonts w:ascii="宋体" w:hAnsi="宋体" w:eastAsia="宋体" w:cs="宋体"/>
          <w:color w:val="000"/>
          <w:sz w:val="28"/>
          <w:szCs w:val="28"/>
        </w:rPr>
        <w:t xml:space="preserve">**街把解决骏景社区停车难的问题作为学习实践科学发展观活动整改落实的一项重要工作来抓。通过调查了解，骏景社区配套的停车位远远满足不了业主的停车需求，造成了车辆停放在小区的路边两旁、广场等等能够利用的地方，更甚的是有的车辆停到了消防通道上，存在严重的安全隐患。</w:t>
      </w:r>
    </w:p>
    <w:p>
      <w:pPr>
        <w:ind w:left="0" w:right="0" w:firstLine="560"/>
        <w:spacing w:before="450" w:after="450" w:line="312" w:lineRule="auto"/>
      </w:pPr>
      <w:r>
        <w:rPr>
          <w:rFonts w:ascii="宋体" w:hAnsi="宋体" w:eastAsia="宋体" w:cs="宋体"/>
          <w:color w:val="000"/>
          <w:sz w:val="28"/>
          <w:szCs w:val="28"/>
        </w:rPr>
        <w:t xml:space="preserve">为此，**街根据《**区增设内街内巷停车位、停车场工作方案》（穗天综治委[20xx]14号）和区天综治委关于“人屋车场”工作方案{穗天综治办[20xx]31号}的要求，由街道社区服务中心牵头，按照市进一步调动社会力量加大停车场建设和积极性的思路，发掘社会资金来建设临时停车场。经过多次现场调查，发现位于骏景花园南苑围墙南侧荒乱的闲置地可作为临时停车场，于是积极鼓励和引进社会资金、力量对该闲置用地进行整治，“变废为宝”，建成了一个能停400多个车位、整齐规范的停车场，最大限度地解决了骏景花园长期停车难的问题。此外**街还充分整合资源，开发了文昌涌边路、建中路的内街内巷停车场。到目前为止，全街共开发了车位600个，为广大车主办了一件实事。</w:t>
      </w:r>
    </w:p>
    <w:p>
      <w:pPr>
        <w:ind w:left="0" w:right="0" w:firstLine="560"/>
        <w:spacing w:before="450" w:after="450" w:line="312" w:lineRule="auto"/>
      </w:pPr>
      <w:r>
        <w:rPr>
          <w:rFonts w:ascii="宋体" w:hAnsi="宋体" w:eastAsia="宋体" w:cs="宋体"/>
          <w:color w:val="000"/>
          <w:sz w:val="28"/>
          <w:szCs w:val="28"/>
        </w:rPr>
        <w:t xml:space="preserve">三、做好矛盾纠纷调处工作，努力维护辖区稳定</w:t>
      </w:r>
    </w:p>
    <w:p>
      <w:pPr>
        <w:ind w:left="0" w:right="0" w:firstLine="560"/>
        <w:spacing w:before="450" w:after="450" w:line="312" w:lineRule="auto"/>
      </w:pPr>
      <w:r>
        <w:rPr>
          <w:rFonts w:ascii="宋体" w:hAnsi="宋体" w:eastAsia="宋体" w:cs="宋体"/>
          <w:color w:val="000"/>
          <w:sz w:val="28"/>
          <w:szCs w:val="28"/>
        </w:rPr>
        <w:t xml:space="preserve">我们用学习实践活动的最新成果武装头脑、指导实践，健全完善了《**街应急总体预案》、《**街群体性突发事件应急处置办法》，提高了处理群体性、突发性事件的能力，妥善处理好街道面临的突出问题。</w:t>
      </w:r>
    </w:p>
    <w:p>
      <w:pPr>
        <w:ind w:left="0" w:right="0" w:firstLine="560"/>
        <w:spacing w:before="450" w:after="450" w:line="312" w:lineRule="auto"/>
      </w:pPr>
      <w:r>
        <w:rPr>
          <w:rFonts w:ascii="宋体" w:hAnsi="宋体" w:eastAsia="宋体" w:cs="宋体"/>
          <w:color w:val="000"/>
          <w:sz w:val="28"/>
          <w:szCs w:val="28"/>
        </w:rPr>
        <w:t xml:space="preserve">如关于网易公司与豪邦公司纠纷调处工作。4月11日**派出所接到**信息港一宗纠纷报案，起因是与豪邦公司已有纠纷的网易公司接到悦禾物业公司的停电通知，考虑到停电将对网络系统的运行造成极大破坏，网易公司向公安机关报了案。网易公司是在境外上市的门户网站和网络服务商，现办公楼座落于**区科韵路16号**信息港网易大厦，豪邦公司是**信息港园区开发商，其关联企业悦禾公司是信息港园区物业管理单位。</w:t>
      </w:r>
    </w:p>
    <w:p>
      <w:pPr>
        <w:ind w:left="0" w:right="0" w:firstLine="560"/>
        <w:spacing w:before="450" w:after="450" w:line="312" w:lineRule="auto"/>
      </w:pPr>
      <w:r>
        <w:rPr>
          <w:rFonts w:ascii="宋体" w:hAnsi="宋体" w:eastAsia="宋体" w:cs="宋体"/>
          <w:color w:val="000"/>
          <w:sz w:val="28"/>
          <w:szCs w:val="28"/>
        </w:rPr>
        <w:t xml:space="preserve">**街道办事处主要领导和分管领导接报后迅速组织综治维稳工作人员赶到现场，并于当天在街道办事处会议室召集双方当事人出席的协调会。4月12日又连续召开二次协调会，双方经过初步交换意见，局面得到了缓解，豪邦公司指示悦禾公司暂不采取过激行动。</w:t>
      </w:r>
    </w:p>
    <w:p>
      <w:pPr>
        <w:ind w:left="0" w:right="0" w:firstLine="560"/>
        <w:spacing w:before="450" w:after="450" w:line="312" w:lineRule="auto"/>
      </w:pPr>
      <w:r>
        <w:rPr>
          <w:rFonts w:ascii="宋体" w:hAnsi="宋体" w:eastAsia="宋体" w:cs="宋体"/>
          <w:color w:val="000"/>
          <w:sz w:val="28"/>
          <w:szCs w:val="28"/>
        </w:rPr>
        <w:t xml:space="preserve">四、建章立制，加强绩效考核</w:t>
      </w:r>
    </w:p>
    <w:p>
      <w:pPr>
        <w:ind w:left="0" w:right="0" w:firstLine="560"/>
        <w:spacing w:before="450" w:after="450" w:line="312" w:lineRule="auto"/>
      </w:pPr>
      <w:r>
        <w:rPr>
          <w:rFonts w:ascii="宋体" w:hAnsi="宋体" w:eastAsia="宋体" w:cs="宋体"/>
          <w:color w:val="000"/>
          <w:sz w:val="28"/>
          <w:szCs w:val="28"/>
        </w:rPr>
        <w:t xml:space="preserve">根据街机关各部门工作人员履行职责的情况，建立了一套绩效考核制度：一是会议汇报制度，严格实行每周班子例会制度、每季度科室负责人汇报会制度和科务会议制度，通过听汇报检查工作完成情况。二是简报通报制度，定期发布工作完成进度情况。针对不同时期、不同阶段各科室完成工作任务的情况发布简报，同时通报完成工作任务较好、受到上级表彰和经常上市、区简报的单位，让全体干部职工监督，作为年终评先的依据。三是领导跟踪问责制，对某阶段性工作由主要领导跟踪落实问责。四是述职考评制，年终进行述职，让全体干部职工参与自评和互评，大大地提高了干部职工的工作积极性。</w:t>
      </w:r>
    </w:p>
    <w:p>
      <w:pPr>
        <w:ind w:left="0" w:right="0" w:firstLine="560"/>
        <w:spacing w:before="450" w:after="450" w:line="312" w:lineRule="auto"/>
      </w:pPr>
      <w:r>
        <w:rPr>
          <w:rFonts w:ascii="宋体" w:hAnsi="宋体" w:eastAsia="宋体" w:cs="宋体"/>
          <w:color w:val="000"/>
          <w:sz w:val="28"/>
          <w:szCs w:val="28"/>
        </w:rPr>
        <w:t xml:space="preserve">五、**街出租屋管理采取弹性上班制度，为群众提供贴心服务</w:t>
      </w:r>
    </w:p>
    <w:p>
      <w:pPr>
        <w:ind w:left="0" w:right="0" w:firstLine="560"/>
        <w:spacing w:before="450" w:after="450" w:line="312" w:lineRule="auto"/>
      </w:pPr>
      <w:r>
        <w:rPr>
          <w:rFonts w:ascii="宋体" w:hAnsi="宋体" w:eastAsia="宋体" w:cs="宋体"/>
          <w:color w:val="000"/>
          <w:sz w:val="28"/>
          <w:szCs w:val="28"/>
        </w:rPr>
        <w:t xml:space="preserve">针对出租屋管理员上门工作时间与出租屋住户上班时间重叠的矛盾，**街坚持以服务群众为宗旨，以人性化管理为目标，制定了《**街出租屋协管员“弹性”上班制度》，使出租屋管理员能根据群众的实际需要调整上门服务工作时间，既方便了群众办事，又提高工作效率，受到了广泛好评。</w:t>
      </w:r>
    </w:p>
    <w:p>
      <w:pPr>
        <w:ind w:left="0" w:right="0" w:firstLine="560"/>
        <w:spacing w:before="450" w:after="450" w:line="312" w:lineRule="auto"/>
      </w:pPr>
      <w:r>
        <w:rPr>
          <w:rFonts w:ascii="宋体" w:hAnsi="宋体" w:eastAsia="宋体" w:cs="宋体"/>
          <w:color w:val="000"/>
          <w:sz w:val="28"/>
          <w:szCs w:val="28"/>
        </w:rPr>
        <w:t xml:space="preserve">六、建立机关联系基层制度，实行科级干部分片包干</w:t>
      </w:r>
    </w:p>
    <w:p>
      <w:pPr>
        <w:ind w:left="0" w:right="0" w:firstLine="560"/>
        <w:spacing w:before="450" w:after="450" w:line="312" w:lineRule="auto"/>
      </w:pPr>
      <w:r>
        <w:rPr>
          <w:rFonts w:ascii="宋体" w:hAnsi="宋体" w:eastAsia="宋体" w:cs="宋体"/>
          <w:color w:val="000"/>
          <w:sz w:val="28"/>
          <w:szCs w:val="28"/>
        </w:rPr>
        <w:t xml:space="preserve">为了抓好工作落实，我街制定了《建立领导干部联系基层制度的意见》、《**街关于机关干部分片包干工作的意见》，实行由街党工委、办事处主要领导牵头督导，各分管领导带队，全体机关干部参与的分片包干制度。分片干部每周要抽出1-2天时间下到分片社区，参与该社区城市管理、计生、治安和出租屋管理等工作，及时处理有关问题，处理不了及时上报，确保街道各项管理工作都得到落实。</w:t>
      </w:r>
    </w:p>
    <w:p>
      <w:pPr>
        <w:ind w:left="0" w:right="0" w:firstLine="560"/>
        <w:spacing w:before="450" w:after="450" w:line="312" w:lineRule="auto"/>
      </w:pPr>
      <w:r>
        <w:rPr>
          <w:rFonts w:ascii="宋体" w:hAnsi="宋体" w:eastAsia="宋体" w:cs="宋体"/>
          <w:color w:val="000"/>
          <w:sz w:val="28"/>
          <w:szCs w:val="28"/>
        </w:rPr>
        <w:t xml:space="preserve">七、建立“五位一体”的体制，理顺社区管理关系</w:t>
      </w:r>
    </w:p>
    <w:p>
      <w:pPr>
        <w:ind w:left="0" w:right="0" w:firstLine="560"/>
        <w:spacing w:before="450" w:after="450" w:line="312" w:lineRule="auto"/>
      </w:pPr>
      <w:r>
        <w:rPr>
          <w:rFonts w:ascii="宋体" w:hAnsi="宋体" w:eastAsia="宋体" w:cs="宋体"/>
          <w:color w:val="000"/>
          <w:sz w:val="28"/>
          <w:szCs w:val="28"/>
        </w:rPr>
        <w:t xml:space="preserve">针对一些社区反映，居民群众的民主意识比较淡泊，怠于行使自身的民主权力。同时还存在部分业委会行为不规范，相关法律法规不完备等问题，我街在“议行分社”的基础上，进一步探索社区管理体制创新。加强了社区党支部建设，进一步明确社区居委会、社区工作站职能，在条件成熟的小区成立业主委员会，规范物业管理公司行为，深入推进社区党支部、居委会、工作站、业委会、物业管理公司“五位一体”的社区管理体制，理顺管理关系，形成管理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2024-10-06T06:58:27+08:00</dcterms:created>
  <dcterms:modified xsi:type="dcterms:W3CDTF">2024-10-06T06:58:27+08:00</dcterms:modified>
</cp:coreProperties>
</file>

<file path=docProps/custom.xml><?xml version="1.0" encoding="utf-8"?>
<Properties xmlns="http://schemas.openxmlformats.org/officeDocument/2006/custom-properties" xmlns:vt="http://schemas.openxmlformats.org/officeDocument/2006/docPropsVTypes"/>
</file>