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鉴于_________（借款人名称）向中国银行_________（分行名称）分行申请使用（贷款名称）贷款，根据中国银行与_________（国外银行名称）签订的国外贷款协议，_________（借款人名称）与中国银行_________（分行...</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　</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w:t>
      </w:r>
    </w:p>
    <w:p>
      <w:pPr>
        <w:ind w:left="0" w:right="0" w:firstLine="560"/>
        <w:spacing w:before="450" w:after="450" w:line="312" w:lineRule="auto"/>
      </w:pPr>
      <w:r>
        <w:rPr>
          <w:rFonts w:ascii="宋体" w:hAnsi="宋体" w:eastAsia="宋体" w:cs="宋体"/>
          <w:color w:val="000"/>
          <w:sz w:val="28"/>
          <w:szCs w:val="28"/>
        </w:rPr>
        <w:t xml:space="preserve">六、七条的规定偿还任何到期的款项（包括本金、利息及费用），“贷款人”将向“借款人”计收应付未付部分款项的逾期利息。该利息的具体计收方法为：逾期之日起（包括这一日）至“贷款人”实际收到该笔应付款项日止（不包括这一日），“借款人”按逾期之日“贷款人”公布的半年期现汇贷款利率和适用的买方信贷利率之较高者向“贷款人”支付逾期利息。借款逾期1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6．在每次偿还本协议项下到期应付本息前60天，将与应付款项等额的资金存入按第四条规定开立的存款帐户中；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2024-10-06T06:49:59+08:00</dcterms:created>
  <dcterms:modified xsi:type="dcterms:W3CDTF">2024-10-06T06:49:59+08:00</dcterms:modified>
</cp:coreProperties>
</file>

<file path=docProps/custom.xml><?xml version="1.0" encoding="utf-8"?>
<Properties xmlns="http://schemas.openxmlformats.org/officeDocument/2006/custom-properties" xmlns:vt="http://schemas.openxmlformats.org/officeDocument/2006/docPropsVTypes"/>
</file>