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大学生驻村工作总结范文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大学生驻村工作是促进基层建设和优化基层工作的重要基础，下面是范文网小编精心整理的大学生驻村工作总结，供大家学习和参阅。    尊敬的各位领导、同志们：  你们好!  根据组织安排，我于20xx年9月19日，载着组织的信任，我满怀豪情，信心...</w:t>
      </w:r>
    </w:p>
    <w:p>
      <w:pPr>
        <w:ind w:left="0" w:right="0" w:firstLine="560"/>
        <w:spacing w:before="450" w:after="450" w:line="312" w:lineRule="auto"/>
      </w:pPr>
      <w:r>
        <w:rPr>
          <w:rFonts w:ascii="宋体" w:hAnsi="宋体" w:eastAsia="宋体" w:cs="宋体"/>
          <w:color w:val="000"/>
          <w:sz w:val="28"/>
          <w:szCs w:val="28"/>
        </w:rPr>
        <w:t xml:space="preserve">大学生驻村工作是促进基层建设和优化基层工作的重要基础，下面是范文网小编精心整理的大学生驻村工作总结，供大家学习和参阅。</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百分之百。</w:t>
      </w:r>
    </w:p>
    <w:p>
      <w:pPr>
        <w:ind w:left="0" w:right="0" w:firstLine="560"/>
        <w:spacing w:before="450" w:after="450" w:line="312" w:lineRule="auto"/>
      </w:pPr>
      <w:r>
        <w:rPr>
          <w:rFonts w:ascii="宋体" w:hAnsi="宋体" w:eastAsia="宋体" w:cs="宋体"/>
          <w:color w:val="000"/>
          <w:sz w:val="28"/>
          <w:szCs w:val="28"/>
        </w:rPr>
        <w:t xml:space="preserve">协助村主任认真做好计划生育工作</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两年了。两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 2、积极开展农村党员干部现代xx教育。做为大学生村官，积极开展教育也是我的分内工作，我积极协助组织村内党员群众，他们一起收看优秀党员的典型事例、党的方针政策等节目，充分发挥了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xx网页，定期对xx网页进行更新。在大家的努力下，我村的xx网页作为一个示范典型在xxx网上进行长期展播，一定程度上提升了xx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xx村的各项事业都走在全镇的前列，村民的文化生活尤为丰富。来到xx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xx村部分农户逐户走访，倾听群众反映的热点难点问题。他认真记好民情日记，在实践中汲取营养，从群众中汲取智慧。xxx老人是我走访对象中的一户，过年时候，由于粗心大意导致家中的土坯房着火，所幸没有造成身体伤害。虽然，xxx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xx月，由于xx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xx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xx村，开始了建设新农村的激情生活。时光飞逝，转眼间，已经一年了，一年来，在县委组织部的关心培养，在镇党委、政府和xxx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十九大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xx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xxx村作为原x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2024-09-20T08:10:17+08:00</dcterms:created>
  <dcterms:modified xsi:type="dcterms:W3CDTF">2024-09-20T08:10:17+08:00</dcterms:modified>
</cp:coreProperties>
</file>

<file path=docProps/custom.xml><?xml version="1.0" encoding="utf-8"?>
<Properties xmlns="http://schemas.openxmlformats.org/officeDocument/2006/custom-properties" xmlns:vt="http://schemas.openxmlformats.org/officeDocument/2006/docPropsVTypes"/>
</file>