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市财政局提高财政工作法制化管理水平普法经验材料</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市财政局提高财政工作法制化管理水平普法经验材料“四五”普法以来，市财政局以经济建设为中心，以增强财政干部的法制观念为先导，以促进经济发展、社会稳定、依法理财为目标，按照河南省财政厅印发的《河南省财政法制宣传教育第四个五年规划》的要求，加强领...</w:t>
      </w:r>
    </w:p>
    <w:p>
      <w:pPr>
        <w:ind w:left="0" w:right="0" w:firstLine="560"/>
        <w:spacing w:before="450" w:after="450" w:line="312" w:lineRule="auto"/>
      </w:pPr>
      <w:r>
        <w:rPr>
          <w:rFonts w:ascii="宋体" w:hAnsi="宋体" w:eastAsia="宋体" w:cs="宋体"/>
          <w:color w:val="000"/>
          <w:sz w:val="28"/>
          <w:szCs w:val="28"/>
        </w:rPr>
        <w:t xml:space="preserve">市财政局提高财政工作法制化管理水平普法经验材料</w:t>
      </w:r>
    </w:p>
    <w:p>
      <w:pPr>
        <w:ind w:left="0" w:right="0" w:firstLine="560"/>
        <w:spacing w:before="450" w:after="450" w:line="312" w:lineRule="auto"/>
      </w:pPr>
      <w:r>
        <w:rPr>
          <w:rFonts w:ascii="宋体" w:hAnsi="宋体" w:eastAsia="宋体" w:cs="宋体"/>
          <w:color w:val="000"/>
          <w:sz w:val="28"/>
          <w:szCs w:val="28"/>
        </w:rPr>
        <w:t xml:space="preserve">“四五”普法以来，市财政局以经济建设为中心，以增强财政干部的法制观念为先导，以促进经济发展、社会稳定、依法理财为目标，按照河南省财政厅印发的《河南省财政法制宣传教育第四个五年规划》的要求，加强领导，健全制度，严密组织，狠抓落实，我局“四五”普法工作取得了明显成效，财政工作法制化管理水平明显提高。被评为全国精神文明建设工作先进单位、省财税宣传先进单位，荣获全省反腐败抓源头工作先进集体、省级治安模范单位和全省综合治理工作先进单位，连续多年被评为党风廉政建设先进单位、机关效能建设先进单位、目标管理优胜单位，每年都受到市政府表彰，市财政集中收付中心被评为全国青年文明号。</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一是领导重视，健全组织。成立了以党组书记、局长王相玲同志为组长的法制宣传教育和依法理财工作领导小组，办公室设在综合科，并指定专人负责此项工作。由于机构改革，我们及时调整领导小组成员，将普法办公室设在税政条法科，确保普法工作的连续性。领导小组定期召开会议，明确职责，研究措施，推动普法工作。局党组定期听取普法工作汇报，及时总结经验，查找不足，制定相应措施，做到坚持制度定期议，发现问题及时议，重大问题现场议，特殊问题专题议。二是狠抓宣传，营造氛围。我们坚持普法工作与日常工作紧密结合，将日常财政普法成果运用到预算、执行、监督各项工作中去。对新出台新颁布的法律、法规及时进行专题学习，让广大财政干部和财会人员全面及时掌握新法律、新法规，用法律、法规指导财政工作。建立健全财政执法责任制、执法公示制，认真总结财政部门依法行政、依法理财的成功经验和先进典型，加强引导，使财政财务会计等管理水平不断提高，走上制度化、规范化轨道。三是领导带头，学法用法。局党组中心组每年至少安排两次学法内容，遇到新的法律法规出台，领导先学一步，人手一册，局领导亲自给广大干部讲法授课，取得良好效果。四是结合实际，制订规划。年初有安排，年中有落实，年末有总结，促使整个法治宣传教育活动有计划、有组织地开展。五是明确目标，严格考核。科室长是第一责任人，年终考核验收，把普法工作与评先评优、年终奖励挂起钩来，充分调动了广大干部职工学法用法的积极性、主动性。</w:t>
      </w:r>
    </w:p>
    <w:p>
      <w:pPr>
        <w:ind w:left="0" w:right="0" w:firstLine="560"/>
        <w:spacing w:before="450" w:after="450" w:line="312" w:lineRule="auto"/>
      </w:pPr>
      <w:r>
        <w:rPr>
          <w:rFonts w:ascii="宋体" w:hAnsi="宋体" w:eastAsia="宋体" w:cs="宋体"/>
          <w:color w:val="000"/>
          <w:sz w:val="28"/>
          <w:szCs w:val="28"/>
        </w:rPr>
        <w:t xml:space="preserve">二、精心组织，狠抓培训</w:t>
      </w:r>
    </w:p>
    <w:p>
      <w:pPr>
        <w:ind w:left="0" w:right="0" w:firstLine="560"/>
        <w:spacing w:before="450" w:after="450" w:line="312" w:lineRule="auto"/>
      </w:pPr>
      <w:r>
        <w:rPr>
          <w:rFonts w:ascii="宋体" w:hAnsi="宋体" w:eastAsia="宋体" w:cs="宋体"/>
          <w:color w:val="000"/>
          <w:sz w:val="28"/>
          <w:szCs w:val="28"/>
        </w:rPr>
        <w:t xml:space="preserve">一是抓好财政普法骨干的培训。几年来，先后请市司法局、市委党校和会计函授学校等有关部门的专家举办师资骨干法律培训班，专题讲授《宪法》、《行政处罚法》、《预算法》、《会计法》、《政府采购法》、《税法》等10多部法律法规知识，全市财政干部共1000多人参加了培训。五年来我们共派出200多人次参加了上级组织的法律法规培训，取得了良好的效果。二是抓好普法保障工作。几年来，在业务费紧张的情况下挤出必要的资金用于购买《财政普法读本》、《政府采购法》、《预算法》等有关法律法规共计1400余册，发放给每个干部职工，做到自学有教材，学习有场地，记录有本子。三是抓好普法培训工作。利用《会计法》颁发20周年之际，举办培训班，邀请省财政厅专家讲课。把每年的4月做为宣传教育月，组织有关人员上街进行宣传，有效促进了财政法律法规宣传的效果。</w:t>
      </w:r>
    </w:p>
    <w:p>
      <w:pPr>
        <w:ind w:left="0" w:right="0" w:firstLine="560"/>
        <w:spacing w:before="450" w:after="450" w:line="312" w:lineRule="auto"/>
      </w:pPr>
      <w:r>
        <w:rPr>
          <w:rFonts w:ascii="宋体" w:hAnsi="宋体" w:eastAsia="宋体" w:cs="宋体"/>
          <w:color w:val="000"/>
          <w:sz w:val="28"/>
          <w:szCs w:val="28"/>
        </w:rPr>
        <w:t xml:space="preserve">三、建章立制，依法理财</w:t>
      </w:r>
    </w:p>
    <w:p>
      <w:pPr>
        <w:ind w:left="0" w:right="0" w:firstLine="560"/>
        <w:spacing w:before="450" w:after="450" w:line="312" w:lineRule="auto"/>
      </w:pPr>
      <w:r>
        <w:rPr>
          <w:rFonts w:ascii="宋体" w:hAnsi="宋体" w:eastAsia="宋体" w:cs="宋体"/>
          <w:color w:val="000"/>
          <w:sz w:val="28"/>
          <w:szCs w:val="28"/>
        </w:rPr>
        <w:t xml:space="preserve">近几年，我局狠抓支出改革，进行财政自我革命，年年都有新进展。深化国库集中收付制度改革后，我局财政资金的运行真正体现了规范、透明、安全、便捷。我们完善了内控制度，制订了财政资金管理办法，内含24项制度，实行定人、定岗、定责，由财政监督科对资金运转情况进行全过程监督；进一步完善了部门预算制度，认真贯彻《政府采购法》，深化了“收支两条线”改革。加大了对政府投资项目的财政评审力度，开展会计信息质量检查、非税收入专项检查和党政干部拖欠公款清理，对预防腐败起到了积极作用。拓展监督理财内容，逐步实现对财政预算执行、预算内外收支、政府担保等各个方面和环节全方位的监督与监管，充分发挥财政监督的预警、监测、分析、保障、规范作用，提升了依法理财的层次和水平。</w:t>
      </w:r>
    </w:p>
    <w:p>
      <w:pPr>
        <w:ind w:left="0" w:right="0" w:firstLine="560"/>
        <w:spacing w:before="450" w:after="450" w:line="312" w:lineRule="auto"/>
      </w:pPr>
      <w:r>
        <w:rPr>
          <w:rFonts w:ascii="宋体" w:hAnsi="宋体" w:eastAsia="宋体" w:cs="宋体"/>
          <w:color w:val="000"/>
          <w:sz w:val="28"/>
          <w:szCs w:val="28"/>
        </w:rPr>
        <w:t xml:space="preserve">四、联系实际，确保效果</w:t>
      </w:r>
    </w:p>
    <w:p>
      <w:pPr>
        <w:ind w:left="0" w:right="0" w:firstLine="560"/>
        <w:spacing w:before="450" w:after="450" w:line="312" w:lineRule="auto"/>
      </w:pPr>
      <w:r>
        <w:rPr>
          <w:rFonts w:ascii="宋体" w:hAnsi="宋体" w:eastAsia="宋体" w:cs="宋体"/>
          <w:color w:val="000"/>
          <w:sz w:val="28"/>
          <w:szCs w:val="28"/>
        </w:rPr>
        <w:t xml:space="preserve">在“四五”普法工作中，我们紧紧联系财政部门的实际，充分发挥大众传播媒介的作用，利用专题讲座、以会代训、知识竞赛、法律知识考试、张贴宣传标语、电视宣传、发放宣传单、组织宣传车巡回宣传等形式开展了多渠道、全方位的宣传教育活动，形成社会化的财政法律宣传环境。在农业税收改革宣传中，我局与电视台联合举办税费改革知识问答，并在濮阳日报上刊登河南省人民政府第50号令《河南省契税实施办法》，并组织机关广大青年团员下乡进行发放宣传单10000多份。我们聘请市豫剧团，编写反映农村税费的节目，到各县（区）巡回演出，取得了很好的效果。我们还在局机关党组织和广大党员中深入开展学习宣传贯彻“两个条例”，促进廉洁从政教育活动，参加了全市学习贯彻“两个条例”电视知识大奖赛并荣获一等奖。《会计法》1993年修订后，我们充分利用电视、报刊等各种宣传媒体，广泛宣传《会计法》和会计工作在社会主义市场经济建设中的重要意义和作用，使《会计法》的宣传深入人心。</w:t>
      </w:r>
    </w:p>
    <w:p>
      <w:pPr>
        <w:ind w:left="0" w:right="0" w:firstLine="560"/>
        <w:spacing w:before="450" w:after="450" w:line="312" w:lineRule="auto"/>
      </w:pPr>
      <w:r>
        <w:rPr>
          <w:rFonts w:ascii="宋体" w:hAnsi="宋体" w:eastAsia="宋体" w:cs="宋体"/>
          <w:color w:val="000"/>
          <w:sz w:val="28"/>
          <w:szCs w:val="28"/>
        </w:rPr>
        <w:t xml:space="preserve">“五五”普法，任务光荣而艰巨。我们将继续努力，扎实开展普法依法治理工作，依法行政、依法理财，为促进我市的经济发展做出更大的贡献。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2024-09-20T09:49:04+08:00</dcterms:created>
  <dcterms:modified xsi:type="dcterms:W3CDTF">2024-09-20T09:49:04+08:00</dcterms:modified>
</cp:coreProperties>
</file>

<file path=docProps/custom.xml><?xml version="1.0" encoding="utf-8"?>
<Properties xmlns="http://schemas.openxmlformats.org/officeDocument/2006/custom-properties" xmlns:vt="http://schemas.openxmlformats.org/officeDocument/2006/docPropsVTypes"/>
</file>