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2024年移民局工作总结及2024年工作计划</w:t>
      </w:r>
      <w:bookmarkEnd w:id="1"/>
    </w:p>
    <w:p>
      <w:pPr>
        <w:jc w:val="center"/>
        <w:spacing w:before="0" w:after="450"/>
      </w:pPr>
      <w:r>
        <w:rPr>
          <w:rFonts w:ascii="Arial" w:hAnsi="Arial" w:eastAsia="Arial" w:cs="Arial"/>
          <w:color w:val="999999"/>
          <w:sz w:val="20"/>
          <w:szCs w:val="20"/>
        </w:rPr>
        <w:t xml:space="preserve">来源：网络  作者：梦醉花间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2024年，我局在县委、县人民政府的正确领导下，在州移民开发局的指导和支持下，牢固树立以人为本，全面、协调、可持续的科学发展观，坚持以“三个代表”重要思想为指导，结合“解放思想、深化改革、扩大开放、科学发展”大讨论活动，按照与州人民政府签订...</w:t>
      </w:r>
    </w:p>
    <w:p>
      <w:pPr>
        <w:ind w:left="0" w:right="0" w:firstLine="560"/>
        <w:spacing w:before="450" w:after="450" w:line="312" w:lineRule="auto"/>
      </w:pPr>
      <w:r>
        <w:rPr>
          <w:rFonts w:ascii="宋体" w:hAnsi="宋体" w:eastAsia="宋体" w:cs="宋体"/>
          <w:color w:val="000"/>
          <w:sz w:val="28"/>
          <w:szCs w:val="28"/>
        </w:rPr>
        <w:t xml:space="preserve">2024年，我局在县委、县人民政府的正确领导下，在州移民开发局的指导和支持下，牢固树立以人为本，全面、协调、可持续的科学发展观，坚持以“三个代表”重要思想为指导，结合“解放思想、深化改革、扩大开放、科学发展”大讨论活动，按照与州人民政府签订的“移民开发工作目标责任书”，坚持开发性移民方针和“发展库区经济、改善移民生活、维护社会稳定、促进水利建设”的指导思想，围绕“库区长期稳定、工程顺利施工、移民平稳搬迁、经济长远发展”的工作目标，积极开展工作。在我县俄垤水库库区移民后期扶持,大黑公电站、阿扎河水库前期移民安置规划、补偿补助等方面，做了大量细致的工作，取得较好的成绩。现将2024年工作总结及2024年工作计划汇报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（一）维护稳定大局，切实扎实推进库区移民安置工作</w:t>
      </w:r>
    </w:p>
    <w:p>
      <w:pPr>
        <w:ind w:left="0" w:right="0" w:firstLine="560"/>
        <w:spacing w:before="450" w:after="450" w:line="312" w:lineRule="auto"/>
      </w:pPr>
      <w:r>
        <w:rPr>
          <w:rFonts w:ascii="宋体" w:hAnsi="宋体" w:eastAsia="宋体" w:cs="宋体"/>
          <w:color w:val="000"/>
          <w:sz w:val="28"/>
          <w:szCs w:val="28"/>
        </w:rPr>
        <w:t xml:space="preserve">1．编制规划，收集资料，做好移民基础性工作</w:t>
      </w:r>
    </w:p>
    <w:p>
      <w:pPr>
        <w:ind w:left="0" w:right="0" w:firstLine="560"/>
        <w:spacing w:before="450" w:after="450" w:line="312" w:lineRule="auto"/>
      </w:pPr>
      <w:r>
        <w:rPr>
          <w:rFonts w:ascii="宋体" w:hAnsi="宋体" w:eastAsia="宋体" w:cs="宋体"/>
          <w:color w:val="000"/>
          <w:sz w:val="28"/>
          <w:szCs w:val="28"/>
        </w:rPr>
        <w:t xml:space="preserve">（1）认真开展***县生态移民专项规划编制工作。</w:t>
      </w:r>
    </w:p>
    <w:p>
      <w:pPr>
        <w:ind w:left="0" w:right="0" w:firstLine="560"/>
        <w:spacing w:before="450" w:after="450" w:line="312" w:lineRule="auto"/>
      </w:pPr>
      <w:r>
        <w:rPr>
          <w:rFonts w:ascii="宋体" w:hAnsi="宋体" w:eastAsia="宋体" w:cs="宋体"/>
          <w:color w:val="000"/>
          <w:sz w:val="28"/>
          <w:szCs w:val="28"/>
        </w:rPr>
        <w:t xml:space="preserve">为确保退耕农户长远生计得到有效解决，确保生态移民异地搬迁后生活水平不低于退耕还林前的生活水平，以改善移民生存条件、生活环境和解决温饱问题为重点，从根本上解决退耕农户吃饭、烧柴、增收等当前和长远生活问题，真正做到“搬得出，稳得住、能致富”。我局严格按照移民安置规划大纲的有关程序，遵循移民安置区原标准、原规模、恢复原功能的“三原”原则，结合移民安置区工作实际，坚持原则性与灵活性相结合，兼顾合法性与合理性，坚持依法依规、实事求是。深入乡镇、村户调查核实，在认真分析核实的基础上，编制了***县生态移民专项规划，对有移民工作的乡镇人民政府提出了专项设施和安置点的建设项目详细规划，为项目的顺利实施提供了可靠依据。</w:t>
      </w:r>
    </w:p>
    <w:p>
      <w:pPr>
        <w:ind w:left="0" w:right="0" w:firstLine="560"/>
        <w:spacing w:before="450" w:after="450" w:line="312" w:lineRule="auto"/>
      </w:pPr>
      <w:r>
        <w:rPr>
          <w:rFonts w:ascii="宋体" w:hAnsi="宋体" w:eastAsia="宋体" w:cs="宋体"/>
          <w:color w:val="000"/>
          <w:sz w:val="28"/>
          <w:szCs w:val="28"/>
        </w:rPr>
        <w:t xml:space="preserve">（2）认真填报移民工作各类统计报表</w:t>
      </w:r>
    </w:p>
    <w:p>
      <w:pPr>
        <w:ind w:left="0" w:right="0" w:firstLine="560"/>
        <w:spacing w:before="450" w:after="450" w:line="312" w:lineRule="auto"/>
      </w:pPr>
      <w:r>
        <w:rPr>
          <w:rFonts w:ascii="宋体" w:hAnsi="宋体" w:eastAsia="宋体" w:cs="宋体"/>
          <w:color w:val="000"/>
          <w:sz w:val="28"/>
          <w:szCs w:val="28"/>
        </w:rPr>
        <w:t xml:space="preserve">为认真做好我县水利水电工程建设征地移民安置工作，按照州移民开发局要求，结合我县实际，认真对我县所有电站、水库资料进行了详细统计上报，共上报水电站9座，水库18所。</w:t>
      </w:r>
    </w:p>
    <w:p>
      <w:pPr>
        <w:ind w:left="0" w:right="0" w:firstLine="560"/>
        <w:spacing w:before="450" w:after="450" w:line="312" w:lineRule="auto"/>
      </w:pPr>
      <w:r>
        <w:rPr>
          <w:rFonts w:ascii="宋体" w:hAnsi="宋体" w:eastAsia="宋体" w:cs="宋体"/>
          <w:color w:val="000"/>
          <w:sz w:val="28"/>
          <w:szCs w:val="28"/>
        </w:rPr>
        <w:t xml:space="preserve">2．依法依规，群策群力，认真做好移民安置规划、补偿补助等工作3．加强管理，强化责任，签订移民工作目标管理责任书</w:t>
      </w:r>
    </w:p>
    <w:p>
      <w:pPr>
        <w:ind w:left="0" w:right="0" w:firstLine="560"/>
        <w:spacing w:before="450" w:after="450" w:line="312" w:lineRule="auto"/>
      </w:pPr>
      <w:r>
        <w:rPr>
          <w:rFonts w:ascii="宋体" w:hAnsi="宋体" w:eastAsia="宋体" w:cs="宋体"/>
          <w:color w:val="000"/>
          <w:sz w:val="28"/>
          <w:szCs w:val="28"/>
        </w:rPr>
        <w:t xml:space="preserve">按照“政府领导、分级负责、乡镇为基础、项目法人参与”的管理要求。为进一步做好我县水库、电站移民后期扶持政策工作，***县人民政府成立了以县委常委、常务副县长任组长，移民、水利、国土、俄垤水库管理局等相关部门为成员的移民工作领导小组，并于xx年年9月27日成立了“***县移民开发局”。扎实推进移民工作目标管理责任书的签订，县人民政府于2024年4月10日分别与有移民工作的迤萨镇人民政府、阿扎河乡人民政府签订了移民工作目标管理责任书，进一步明确责任，强化目标管理。确保移民工作的政策、法规的贯彻落实。</w:t>
      </w:r>
    </w:p>
    <w:p>
      <w:pPr>
        <w:ind w:left="0" w:right="0" w:firstLine="560"/>
        <w:spacing w:before="450" w:after="450" w:line="312" w:lineRule="auto"/>
      </w:pPr>
      <w:r>
        <w:rPr>
          <w:rFonts w:ascii="宋体" w:hAnsi="宋体" w:eastAsia="宋体" w:cs="宋体"/>
          <w:color w:val="000"/>
          <w:sz w:val="28"/>
          <w:szCs w:val="28"/>
        </w:rPr>
        <w:t xml:space="preserve">4．强化意识，增强服务做实做细移民各项工作</w:t>
      </w:r>
    </w:p>
    <w:p>
      <w:pPr>
        <w:ind w:left="0" w:right="0" w:firstLine="560"/>
        <w:spacing w:before="450" w:after="450" w:line="312" w:lineRule="auto"/>
      </w:pPr>
      <w:r>
        <w:rPr>
          <w:rFonts w:ascii="宋体" w:hAnsi="宋体" w:eastAsia="宋体" w:cs="宋体"/>
          <w:color w:val="000"/>
          <w:sz w:val="28"/>
          <w:szCs w:val="28"/>
        </w:rPr>
        <w:t xml:space="preserve">我局认真履行职责，坚持依法依规，实事求是，强化服务意识，切实做好移民各项工作。***县水库移民共有4034人，现享受后期扶持政策的共有3633人。部份符合享受移民后期扶持政策的群众，由于外出打工等原因，在落实移民后期扶持人口时没有进行登记，导致无法享受后期扶持政策，漏登情况十分严重。由于移民后期扶持政策扶持时间为20年，时间周期长。因此，部分漏登群众到相关部门要求落实得不到圆满解决后，意见非常大，情绪十分不满，存在越级上访的隐患。如果不及时采取措施进行解决，将会引起新的信访高潮，不同程度地影响***县社会经济的稳定。为此，***县移民开发局于2024年6月至10月，在原来资料基础上，重新对符合条件享受移民后期扶持待遇的水库移民进行认真核实造册登记。对涉及2个乡，4个村委会，33个村民小组，695户农业户的4034名水库移民。重新投入人力进村入户、实地勘查，全力开展俄垤水库移民后期扶持人口核定。以确保水库移民利益，真正做到后期扶持资金不错发、不漏发经认真细致核实，目前，符合享受后期扶持政策但漏登的人员共159人。</w:t>
      </w:r>
    </w:p>
    <w:p>
      <w:pPr>
        <w:ind w:left="0" w:right="0" w:firstLine="560"/>
        <w:spacing w:before="450" w:after="450" w:line="312" w:lineRule="auto"/>
      </w:pPr>
      <w:r>
        <w:rPr>
          <w:rFonts w:ascii="宋体" w:hAnsi="宋体" w:eastAsia="宋体" w:cs="宋体"/>
          <w:color w:val="000"/>
          <w:sz w:val="28"/>
          <w:szCs w:val="28"/>
        </w:rPr>
        <w:t xml:space="preserve">（2）是按照《***省水电建设项目移民档案管理办法》和《关于印发***省水电移民档案工作三个业务规范细则的通知》进行移民工作档案的建立及管理工作。</w:t>
      </w:r>
    </w:p>
    <w:p>
      <w:pPr>
        <w:ind w:left="0" w:right="0" w:firstLine="560"/>
        <w:spacing w:before="450" w:after="450" w:line="312" w:lineRule="auto"/>
      </w:pPr>
      <w:r>
        <w:rPr>
          <w:rFonts w:ascii="宋体" w:hAnsi="宋体" w:eastAsia="宋体" w:cs="宋体"/>
          <w:color w:val="000"/>
          <w:sz w:val="28"/>
          <w:szCs w:val="28"/>
        </w:rPr>
        <w:t xml:space="preserve">（3）是认真学习《大中型水利水电工程建设征地补偿和移民安置条例》、《国务院关于完善大中型水库移民后期扶持政策的意见》和《***省人民政府关于贯彻落实国务院大中型水利水电工程建设征地补偿和移民安置条例的实施意见》、《***州移民安置工程项目管理办法的通知》并结合实际积极向移民群众做好移民政策宣传解释工作，帮助他们解决实际困难。</w:t>
      </w:r>
    </w:p>
    <w:p>
      <w:pPr>
        <w:ind w:left="0" w:right="0" w:firstLine="560"/>
        <w:spacing w:before="450" w:after="450" w:line="312" w:lineRule="auto"/>
      </w:pPr>
      <w:r>
        <w:rPr>
          <w:rFonts w:ascii="宋体" w:hAnsi="宋体" w:eastAsia="宋体" w:cs="宋体"/>
          <w:color w:val="000"/>
          <w:sz w:val="28"/>
          <w:szCs w:val="28"/>
        </w:rPr>
        <w:t xml:space="preserve">（4）是认真办理移民群众来信、来访工作。真正做到了“二个下降、三个提高、四个无”的目标。即：“二个下降”：移民集体上访人次明显下降，来信来访人次明显下降；“三个提高”：移民来信来访处理效果和人民内部矛盾纠纷排查调处工作水平明显提高，紧急情况的处理能力明显提高，库区经济社会协调发展、移民收入稳步提高；“四个无”：无越级集体上访和重复上访，无出现移民聚众围堵国家机关、滋事扰乱社会秩序的群体性事件，无故意阻挠水电站工程施工，无出现人为重大事故案件。严谨的工作态度及踏实的工作作风得到了库区广大人民群众的认可和赞誉。</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2024-09-20T12:34:53+08:00</dcterms:created>
  <dcterms:modified xsi:type="dcterms:W3CDTF">2024-09-20T12:34:53+08:00</dcterms:modified>
</cp:coreProperties>
</file>

<file path=docProps/custom.xml><?xml version="1.0" encoding="utf-8"?>
<Properties xmlns="http://schemas.openxmlformats.org/officeDocument/2006/custom-properties" xmlns:vt="http://schemas.openxmlformats.org/officeDocument/2006/docPropsVTypes"/>
</file>