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行政管理人员工作总结报告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&gt;【篇一】行政管理人员工作总结报告</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&gt;【篇二】行政管理人员工作总结报告</w:t>
      </w:r>
    </w:p>
    <w:p>
      <w:pPr>
        <w:ind w:left="0" w:right="0" w:firstLine="560"/>
        <w:spacing w:before="450" w:after="450" w:line="312" w:lineRule="auto"/>
      </w:pPr>
      <w:r>
        <w:rPr>
          <w:rFonts w:ascii="宋体" w:hAnsi="宋体" w:eastAsia="宋体" w:cs="宋体"/>
          <w:color w:val="000"/>
          <w:sz w:val="28"/>
          <w:szCs w:val="28"/>
        </w:rPr>
        <w:t xml:space="preserve">　　辞旧迎新之际，回顾我x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　　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&gt;【篇三】行政管理人员工作总结报告</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&gt;【篇四】行政管理人员工作总结报告</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日常办公管理工作</w:t>
      </w:r>
    </w:p>
    <w:p>
      <w:pPr>
        <w:ind w:left="0" w:right="0" w:firstLine="560"/>
        <w:spacing w:before="450" w:after="450" w:line="312" w:lineRule="auto"/>
      </w:pPr>
      <w:r>
        <w:rPr>
          <w:rFonts w:ascii="宋体" w:hAnsi="宋体" w:eastAsia="宋体" w:cs="宋体"/>
          <w:color w:val="000"/>
          <w:sz w:val="28"/>
          <w:szCs w:val="28"/>
        </w:rPr>
        <w:t xml:space="preserve">　　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2024-09-20T20:39:12+08:00</dcterms:created>
  <dcterms:modified xsi:type="dcterms:W3CDTF">2024-09-20T20:39:12+08:00</dcterms:modified>
</cp:coreProperties>
</file>

<file path=docProps/custom.xml><?xml version="1.0" encoding="utf-8"?>
<Properties xmlns="http://schemas.openxmlformats.org/officeDocument/2006/custom-properties" xmlns:vt="http://schemas.openxmlformats.org/officeDocument/2006/docPropsVTypes"/>
</file>