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范文五篇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那校...</w:t>
      </w:r>
    </w:p>
    <w:p>
      <w:pPr>
        <w:ind w:left="0" w:right="0" w:firstLine="560"/>
        <w:spacing w:before="450" w:after="450" w:line="312" w:lineRule="auto"/>
      </w:pPr>
      <w:r>
        <w:rPr>
          <w:rFonts w:ascii="宋体" w:hAnsi="宋体" w:eastAsia="宋体" w:cs="宋体"/>
          <w:color w:val="000"/>
          <w:sz w:val="28"/>
          <w:szCs w:val="28"/>
        </w:rPr>
        <w:t xml:space="preserve">校长年末教学工作总结范文五篇</w:t>
      </w:r>
    </w:p>
    <w:p>
      <w:pPr>
        <w:ind w:left="0" w:right="0" w:firstLine="560"/>
        <w:spacing w:before="450" w:after="450" w:line="312" w:lineRule="auto"/>
      </w:pPr>
      <w:r>
        <w:rPr>
          <w:rFonts w:ascii="宋体" w:hAnsi="宋体" w:eastAsia="宋体" w:cs="宋体"/>
          <w:color w:val="000"/>
          <w:sz w:val="28"/>
          <w:szCs w:val="28"/>
        </w:rPr>
        <w:t xml:space="preserve">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过去了，在过去的这一学期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期，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教风方面：本学期我们一如继往地坚持了白天坐班制，上班时间教师们认真备课，批改作业，认真上课辅导学生，基本杜绝了该到堂上课而不上课的现象。教师教风好。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三班凌云教师班主任工作做得特好，功不可没，班主任工作评比中名列第一，总之，在教师们的共同努力下，我校班风好，学生身心健康。</w:t>
      </w:r>
    </w:p>
    <w:p>
      <w:pPr>
        <w:ind w:left="0" w:right="0" w:firstLine="560"/>
        <w:spacing w:before="450" w:after="450" w:line="312" w:lineRule="auto"/>
      </w:pPr>
      <w:r>
        <w:rPr>
          <w:rFonts w:ascii="宋体" w:hAnsi="宋体" w:eastAsia="宋体" w:cs="宋体"/>
          <w:color w:val="000"/>
          <w:sz w:val="28"/>
          <w:szCs w:val="28"/>
        </w:rPr>
        <w:t xml:space="preserve">学风方面：我校学风浓厚，每天早晨，有早自习的教师早早到校，组织学生早读，在公路上均能听到学生朗朗的读书声，看到年级主任巡视的身影。</w:t>
      </w:r>
    </w:p>
    <w:p>
      <w:pPr>
        <w:ind w:left="0" w:right="0" w:firstLine="560"/>
        <w:spacing w:before="450" w:after="450" w:line="312" w:lineRule="auto"/>
      </w:pPr>
      <w:r>
        <w:rPr>
          <w:rFonts w:ascii="宋体" w:hAnsi="宋体" w:eastAsia="宋体" w:cs="宋体"/>
          <w:color w:val="000"/>
          <w:sz w:val="28"/>
          <w:szCs w:val="28"/>
        </w:rPr>
        <w:t xml:space="preserve">总之，我校在各方面均取得了一定成绩，特别是教学工作成绩，显著。初三职中_________人，国重_________人，省重_________人，统招_________人，超额完成任务，有望获县特等奖。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综上所述，我们相信，只要依靠“高素质+强潜能”的教师，依靠“锐意创新+敬业奉献”的队伍，施“规范+特色”的管理，______中学教育一定会立于不败之地!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国家级、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2024-09-20T21:27:49+08:00</dcterms:created>
  <dcterms:modified xsi:type="dcterms:W3CDTF">2024-09-20T21:27:49+08:00</dcterms:modified>
</cp:coreProperties>
</file>

<file path=docProps/custom.xml><?xml version="1.0" encoding="utf-8"?>
<Properties xmlns="http://schemas.openxmlformats.org/officeDocument/2006/custom-properties" xmlns:vt="http://schemas.openxmlformats.org/officeDocument/2006/docPropsVTypes"/>
</file>