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五篇范文一段时间的工作在不知不觉间已经告一段落了，这是一段珍贵的工作时光，我们收获良多，好好写写工作总结，吸取经验教训，指导将来的工作吧。下面是小编给大家带来的部门年终工作总结五篇范文，欢迎大家前来参阅!部门年终工作总结范文...</w:t>
      </w:r>
    </w:p>
    <w:p>
      <w:pPr>
        <w:ind w:left="0" w:right="0" w:firstLine="560"/>
        <w:spacing w:before="450" w:after="450" w:line="312" w:lineRule="auto"/>
      </w:pPr>
      <w:r>
        <w:rPr>
          <w:rFonts w:ascii="宋体" w:hAnsi="宋体" w:eastAsia="宋体" w:cs="宋体"/>
          <w:color w:val="000"/>
          <w:sz w:val="28"/>
          <w:szCs w:val="28"/>
        </w:rPr>
        <w:t xml:space="preserve">部门年终工作总结五篇范文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好好写写工作总结，吸取经验教训，指导将来的工作吧。下面是小编给大家带来的部门年终工作总结五篇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__个风险点，并于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三、积极配合集团公司审计局南京审计分局内控独立评价组检评工作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20__年x月号下发了《关于做好审计组内控检查问题整改的通知》。各单位针对存在的问题高度重视，积极整改，及时上报整改结果，我把各家整改结果进行统一汇总，并向审计局提交了《石油局20__年审计内控独立检查评价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四、参与内控制度的梳理工作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月下发了关于填报《局、分公司20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__字[20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六、参与20__版“叁基”实施细则全面考核验收和调研工作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__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七、参与并组织全局范围内的内控培训工作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八、参加20__版分公司《内部控制实施细则》修订升级工作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__年版《内控手册》，同时参照分公司20__版《内控实施细则》，针对现阶段管理体制及各项业务工作特点，组织力量集中编写。编写组按照“明确部门责任，明确工作规范，明确考评要求”的思路，对34个适用业务流程进行了细化，全面更新了20__年版实施细则。</w:t>
      </w:r>
    </w:p>
    <w:p>
      <w:pPr>
        <w:ind w:left="0" w:right="0" w:firstLine="560"/>
        <w:spacing w:before="450" w:after="450" w:line="312" w:lineRule="auto"/>
      </w:pPr>
      <w:r>
        <w:rPr>
          <w:rFonts w:ascii="宋体" w:hAnsi="宋体" w:eastAsia="宋体" w:cs="宋体"/>
          <w:color w:val="000"/>
          <w:sz w:val="28"/>
          <w:szCs w:val="28"/>
        </w:rPr>
        <w:t xml:space="preserve">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20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&gt;部门年终工作总结范文【篇2】</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部门年终工作总结范文【篇3】</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部门年终工作总结范文【篇4】</w:t>
      </w:r>
    </w:p>
    <w:p>
      <w:pPr>
        <w:ind w:left="0" w:right="0" w:firstLine="560"/>
        <w:spacing w:before="450" w:after="450" w:line="312" w:lineRule="auto"/>
      </w:pPr>
      <w:r>
        <w:rPr>
          <w:rFonts w:ascii="宋体" w:hAnsi="宋体" w:eastAsia="宋体" w:cs="宋体"/>
          <w:color w:val="000"/>
          <w:sz w:val="28"/>
          <w:szCs w:val="28"/>
        </w:rPr>
        <w:t xml:space="preserve">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部门年终工作总结范文【篇5】</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2024-09-20T22:42:29+08:00</dcterms:created>
  <dcterms:modified xsi:type="dcterms:W3CDTF">2024-09-20T22:42:29+08:00</dcterms:modified>
</cp:coreProperties>
</file>

<file path=docProps/custom.xml><?xml version="1.0" encoding="utf-8"?>
<Properties xmlns="http://schemas.openxmlformats.org/officeDocument/2006/custom-properties" xmlns:vt="http://schemas.openxmlformats.org/officeDocument/2006/docPropsVTypes"/>
</file>