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学校疫情防控演练总结【3篇】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新冠肺炎疫情防控应急演练是为进一步加强学校新冠肺炎疫情防控工作。以下是小编整理的学校疫情防控演练总结【3篇】，欢迎阅读与收藏。学校疫情防控演练总结篇1　　为了进一步加强学校传染病防控工作，根据《中华人民共和国传染病防治法》有关传染病防治的法...</w:t>
      </w:r>
    </w:p>
    <w:p>
      <w:pPr>
        <w:ind w:left="0" w:right="0" w:firstLine="560"/>
        <w:spacing w:before="450" w:after="450" w:line="312" w:lineRule="auto"/>
      </w:pPr>
      <w:r>
        <w:rPr>
          <w:rFonts w:ascii="宋体" w:hAnsi="宋体" w:eastAsia="宋体" w:cs="宋体"/>
          <w:color w:val="000"/>
          <w:sz w:val="28"/>
          <w:szCs w:val="28"/>
        </w:rPr>
        <w:t xml:space="preserve">新冠肺炎疫情防控应急演练是为进一步加强学校新冠肺炎疫情防控工作。以下是小编整理的学校疫情防控演练总结【3篇】，欢迎阅读与收藏。[_TAG_h2]学校疫情防控演练总结篇1</w:t>
      </w:r>
    </w:p>
    <w:p>
      <w:pPr>
        <w:ind w:left="0" w:right="0" w:firstLine="560"/>
        <w:spacing w:before="450" w:after="450" w:line="312" w:lineRule="auto"/>
      </w:pPr>
      <w:r>
        <w:rPr>
          <w:rFonts w:ascii="宋体" w:hAnsi="宋体" w:eastAsia="宋体" w:cs="宋体"/>
          <w:color w:val="000"/>
          <w:sz w:val="28"/>
          <w:szCs w:val="28"/>
        </w:rPr>
        <w:t xml:space="preserve">　　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一、指导思想：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　　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　　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　　2、信息报送制度</w:t>
      </w:r>
    </w:p>
    <w:p>
      <w:pPr>
        <w:ind w:left="0" w:right="0" w:firstLine="560"/>
        <w:spacing w:before="450" w:after="450" w:line="312" w:lineRule="auto"/>
      </w:pPr>
      <w:r>
        <w:rPr>
          <w:rFonts w:ascii="宋体" w:hAnsi="宋体" w:eastAsia="宋体" w:cs="宋体"/>
          <w:color w:val="000"/>
          <w:sz w:val="28"/>
          <w:szCs w:val="28"/>
        </w:rPr>
        <w:t xml:space="preserve">　　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　　学校出现疫情上报流程</w:t>
      </w:r>
    </w:p>
    <w:p>
      <w:pPr>
        <w:ind w:left="0" w:right="0" w:firstLine="560"/>
        <w:spacing w:before="450" w:after="450" w:line="312" w:lineRule="auto"/>
      </w:pPr>
      <w:r>
        <w:rPr>
          <w:rFonts w:ascii="宋体" w:hAnsi="宋体" w:eastAsia="宋体" w:cs="宋体"/>
          <w:color w:val="000"/>
          <w:sz w:val="28"/>
          <w:szCs w:val="28"/>
        </w:rPr>
        <w:t xml:space="preserve">　　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　　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　　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　　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　　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　　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　　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　　四、认真落党课缂熘贫</w:t>
      </w:r>
    </w:p>
    <w:p>
      <w:pPr>
        <w:ind w:left="0" w:right="0" w:firstLine="560"/>
        <w:spacing w:before="450" w:after="450" w:line="312" w:lineRule="auto"/>
      </w:pPr>
      <w:r>
        <w:rPr>
          <w:rFonts w:ascii="宋体" w:hAnsi="宋体" w:eastAsia="宋体" w:cs="宋体"/>
          <w:color w:val="000"/>
          <w:sz w:val="28"/>
          <w:szCs w:val="28"/>
        </w:rPr>
        <w:t xml:space="preserve">　　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　　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　　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　　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　　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　　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　　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　　1、学校应按计划免疫工作要求、配合地段保健科开展学生免疫接种工作。2、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　　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　　七、加强宣传工作</w:t>
      </w:r>
    </w:p>
    <w:p>
      <w:pPr>
        <w:ind w:left="0" w:right="0" w:firstLine="560"/>
        <w:spacing w:before="450" w:after="450" w:line="312" w:lineRule="auto"/>
      </w:pPr>
      <w:r>
        <w:rPr>
          <w:rFonts w:ascii="宋体" w:hAnsi="宋体" w:eastAsia="宋体" w:cs="宋体"/>
          <w:color w:val="000"/>
          <w:sz w:val="28"/>
          <w:szCs w:val="28"/>
        </w:rPr>
        <w:t xml:space="preserve">　　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　　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　　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　　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　　此应急预案自下发之日起开始执行。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学校疫情防控演练总结篇2</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学校疫情防控演练总结篇3</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2024-09-21T02:48:44+08:00</dcterms:created>
  <dcterms:modified xsi:type="dcterms:W3CDTF">2024-09-21T02:48:44+08:00</dcterms:modified>
</cp:coreProperties>
</file>

<file path=docProps/custom.xml><?xml version="1.0" encoding="utf-8"?>
<Properties xmlns="http://schemas.openxmlformats.org/officeDocument/2006/custom-properties" xmlns:vt="http://schemas.openxmlformats.org/officeDocument/2006/docPropsVTypes"/>
</file>