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学校党史学习教育工作总结范文(精选12篇)</w:t>
      </w:r>
      <w:bookmarkEnd w:id="1"/>
    </w:p>
    <w:p>
      <w:pPr>
        <w:jc w:val="center"/>
        <w:spacing w:before="0" w:after="450"/>
      </w:pPr>
      <w:r>
        <w:rPr>
          <w:rFonts w:ascii="Arial" w:hAnsi="Arial" w:eastAsia="Arial" w:cs="Arial"/>
          <w:color w:val="999999"/>
          <w:sz w:val="20"/>
          <w:szCs w:val="20"/>
        </w:rPr>
        <w:t xml:space="preserve">来源：网络  作者：青灯古佛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以下是为大家整理的关于学校党史学习教...</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以下是为大家整理的关于学校党史学习教育工作总结的文章12篇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【篇2】学校党史学习教育工作总结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【篇3】学校党史学习教育工作总结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【篇4】学校党史学习教育工作总结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【篇5】学校党史学习教育工作总结</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【篇6】学校党史学习教育工作总结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【篇7】学校党史学习教育工作总结</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　&gt;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　&gt;　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宋体" w:hAnsi="宋体" w:eastAsia="宋体" w:cs="宋体"/>
          <w:color w:val="000"/>
          <w:sz w:val="28"/>
          <w:szCs w:val="28"/>
        </w:rPr>
        <w:t xml:space="preserve">　　&gt;三、党史学习教育成效及后续推进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【篇8】学校党史学习教育工作总结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【篇9】学校党史学习教育工作总结</w:t>
      </w:r>
    </w:p>
    <w:p>
      <w:pPr>
        <w:ind w:left="0" w:right="0" w:firstLine="560"/>
        <w:spacing w:before="450" w:after="450" w:line="312" w:lineRule="auto"/>
      </w:pPr>
      <w:r>
        <w:rPr>
          <w:rFonts w:ascii="宋体" w:hAnsi="宋体" w:eastAsia="宋体" w:cs="宋体"/>
          <w:color w:val="000"/>
          <w:sz w:val="28"/>
          <w:szCs w:val="28"/>
        </w:rPr>
        <w:t xml:space="preserve">　　**大学：以“党史”滋养初心，把科研成果写在祖国大地上**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学习教育开展以来，学院党委结合学科专业特点与疫情防控的实际情况，着力“六个注重”，在学思践悟中坚定理想信念，在奋发有为中践行初心使命。注重发挥领导干部的“领学、促学”作用。党政班子成员“先学一步、学深一步”，在中心组学习会上轮流讲党课。与全院***个师生支部建立联络点，通过上党课、参加基层支部学习活动等方式，切实发挥干部“领学、促学”作用。注重教与学相结合。发挥学科资源优势，专业领衔，将“党史”教育与学科深度融合，开设“书记讲党课”系列活动，讲好砥砺奋进的学科发展史。例如，周传宏教授结合党史学习回顾智能制造及机器人重点实验室发展史，机自学院***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大学校史图片展，激励“上大人”勇担使命，赓续红色基因。无人艇支部寻“**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成果全面呈现。二是以本为本，工程教育认证中，圆满完成测控技术与仪器专家进校考查（全校今年唯一专业），并得到专家充分肯定。三是进一步推动本科教学改革，以重点教改项目为抓手，推进一流专业和一流课程**，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大学本科招生宣传工作先进集体一等奖，在连续6年荣获“就业工作先进集体”的基础上，今年又荣获2024年“就业工作贡献集体”。引导广大教师潜心立德树人，扎实实施全程导师制，推进“三全育人”。大力推进本科生全程导师制，采用“2+*”工作模式，共遴选导师***名，覆盖学院所有学科专业，派驻社区学院导师***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省科技进步一等奖（已进入终评）。智能制造及机器人中心党支部攻关研制消毒智能机器人、宾馆智能运输机器人走上战“疫”一线，首批进驻**医院、第十人民医院，田应仲教授（全校唯一）荣获**省抗击新冠肺炎疫情先进个人和**省优秀共产党员。联合**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【篇10】学校党史学习教育工作总结</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【篇11】学校党史学习教育工作总结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【篇12】学校党史学习教育工作总结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2024-09-21T04:32:29+08:00</dcterms:created>
  <dcterms:modified xsi:type="dcterms:W3CDTF">2024-09-21T04:32:29+08:00</dcterms:modified>
</cp:coreProperties>
</file>

<file path=docProps/custom.xml><?xml version="1.0" encoding="utf-8"?>
<Properties xmlns="http://schemas.openxmlformats.org/officeDocument/2006/custom-properties" xmlns:vt="http://schemas.openxmlformats.org/officeDocument/2006/docPropsVTypes"/>
</file>