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[2024年党员教育培训]2024年党史学习教育情况总结汇报材料</w:t>
      </w:r>
      <w:bookmarkEnd w:id="1"/>
    </w:p>
    <w:p>
      <w:pPr>
        <w:jc w:val="center"/>
        <w:spacing w:before="0" w:after="450"/>
      </w:pPr>
      <w:r>
        <w:rPr>
          <w:rFonts w:ascii="Arial" w:hAnsi="Arial" w:eastAsia="Arial" w:cs="Arial"/>
          <w:color w:val="999999"/>
          <w:sz w:val="20"/>
          <w:szCs w:val="20"/>
        </w:rPr>
        <w:t xml:space="preserve">来源：网络  作者：落花无言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今天为大家精心准备了2024年党史学习教育情况总结汇报材料，希望对大家有所帮助!...</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今天为大家精心准备了2024年党史学习教育情况总结汇报材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红帆港”党群服务站作为xx县友谊路街道“九宫格”第一宫格的学习教育阵地，今年以党史学习教育为主题，布置“党史”一室一品展、“党史”图书角，举办“党史”研讨沙龙、大咖讲“党史”线上线下党课等，通过联合社会力量、组织动员群众等来激发区域活力，在宫格区域内引领社会治理，服务周边群众。街道通过各宫格内党群服务站，开设“党史”党课，布置“党史”展区，组织党史学习，将学习教育辐射到辖区所有单位、党组织及党员群众，以“一盘棋”“一堂课”“一面旗”，推动党史学习教育走深走实。</w:t>
      </w:r>
    </w:p>
    <w:p>
      <w:pPr>
        <w:ind w:left="0" w:right="0" w:firstLine="560"/>
        <w:spacing w:before="450" w:after="450" w:line="312" w:lineRule="auto"/>
      </w:pPr>
      <w:r>
        <w:rPr>
          <w:rFonts w:ascii="宋体" w:hAnsi="宋体" w:eastAsia="宋体" w:cs="宋体"/>
          <w:color w:val="000"/>
          <w:sz w:val="28"/>
          <w:szCs w:val="28"/>
        </w:rPr>
        <w:t xml:space="preserve">　　    谋篇布局，下好一盘棋</w:t>
      </w:r>
    </w:p>
    <w:p>
      <w:pPr>
        <w:ind w:left="0" w:right="0" w:firstLine="560"/>
        <w:spacing w:before="450" w:after="450" w:line="312" w:lineRule="auto"/>
      </w:pPr>
      <w:r>
        <w:rPr>
          <w:rFonts w:ascii="宋体" w:hAnsi="宋体" w:eastAsia="宋体" w:cs="宋体"/>
          <w:color w:val="000"/>
          <w:sz w:val="28"/>
          <w:szCs w:val="28"/>
        </w:rPr>
        <w:t xml:space="preserve">　　    友谊路街道主动跨前，立足实际，探索形成党史学习教育“七个一”工作机制，为开展学习教育统一思想，凝聚力量。</w:t>
      </w:r>
    </w:p>
    <w:p>
      <w:pPr>
        <w:ind w:left="0" w:right="0" w:firstLine="560"/>
        <w:spacing w:before="450" w:after="450" w:line="312" w:lineRule="auto"/>
      </w:pPr>
      <w:r>
        <w:rPr>
          <w:rFonts w:ascii="宋体" w:hAnsi="宋体" w:eastAsia="宋体" w:cs="宋体"/>
          <w:color w:val="000"/>
          <w:sz w:val="28"/>
          <w:szCs w:val="28"/>
        </w:rPr>
        <w:t xml:space="preserve">　　    搭平台—构建了“1+3+9+N”学习教育体系与阵地。突出党史学习教育主线，依托“红帆港”党群服务站点三级党群服务阵地体系，发挥街道“九宫格”党建共同体的平台作用，把学习教育深入到居民区、“两新”组织、楼宇、商圈等“N”个党群服务站点，使学习教育全覆盖。建机制—形成了一套党史学习教育保障机制。街道党工委领导班子学在前、当表率，强化中心组理论学习制度，各级党组织书记切实承担起第一责任人的职责，完善基层党建联系点制度，配强工作组和党建指导员队伍。组队伍—组建了一支领导干部带头的骨干讲师队伍。街道处级干部示范、基层党组织书记带头、党员骨干积极参与，加入到讲党课、学“党史”的讲师队伍中，将荣获“全国基层理论宣讲先进集体”的街道基层理论宣讲团和社区党校讲师团组建成一支专业骨干队伍。梳课件—整理了一批“线上线下”相结合的学习课件。发挥“线上”平台作用，用好xx“社区通”“xx汇APP”、xx党建网微课堂、党课直通车等课件资源，同时，打造一批“线下”精品党课，整理创作一批获得市、区级奖项的党课课件。绘线路—绘制了一张“红色地图”。将7条xx党性教育红色线路、4条红色文化主题线路和全市重要红色场馆绘制成“红色地图”，拓展基层学习教育资源。备书库—建立了一套党史学习教育书库。在每个党群服务站设立书库，配送推荐图书、口袋书等，同时收集反映xx发展历史的文史著作。推作品—推出了一批文艺节目和作品。以居民群众喜闻乐见的方式开展戏曲表演、摄影比赛、友谊剪纸、情景党课等活动，提高社区开展党史学习教育的吸引力和感召力。</w:t>
      </w:r>
    </w:p>
    <w:p>
      <w:pPr>
        <w:ind w:left="0" w:right="0" w:firstLine="560"/>
        <w:spacing w:before="450" w:after="450" w:line="312" w:lineRule="auto"/>
      </w:pPr>
      <w:r>
        <w:rPr>
          <w:rFonts w:ascii="宋体" w:hAnsi="宋体" w:eastAsia="宋体" w:cs="宋体"/>
          <w:color w:val="000"/>
          <w:sz w:val="28"/>
          <w:szCs w:val="28"/>
        </w:rPr>
        <w:t xml:space="preserve">　　    选优求精，讲好一堂课</w:t>
      </w:r>
    </w:p>
    <w:p>
      <w:pPr>
        <w:ind w:left="0" w:right="0" w:firstLine="560"/>
        <w:spacing w:before="450" w:after="450" w:line="312" w:lineRule="auto"/>
      </w:pPr>
      <w:r>
        <w:rPr>
          <w:rFonts w:ascii="宋体" w:hAnsi="宋体" w:eastAsia="宋体" w:cs="宋体"/>
          <w:color w:val="000"/>
          <w:sz w:val="28"/>
          <w:szCs w:val="28"/>
        </w:rPr>
        <w:t xml:space="preserve">　　    友谊路街道将“党史凝心”作为主题，结合“幸福谊家”五大党建项目品牌，力争实现“月月有主题、周周有展演、日日有活动”。</w:t>
      </w:r>
    </w:p>
    <w:p>
      <w:pPr>
        <w:ind w:left="0" w:right="0" w:firstLine="560"/>
        <w:spacing w:before="450" w:after="450" w:line="312" w:lineRule="auto"/>
      </w:pPr>
      <w:r>
        <w:rPr>
          <w:rFonts w:ascii="宋体" w:hAnsi="宋体" w:eastAsia="宋体" w:cs="宋体"/>
          <w:color w:val="000"/>
          <w:sz w:val="28"/>
          <w:szCs w:val="28"/>
        </w:rPr>
        <w:t xml:space="preserve">　　    坚持项目化设计，逐月列出党史学习教育项目清单，每周发布学习教育安排预报，鼓励各基层党组织打造学习教育案例和特色亮点品牌，使学习教育有声有色、入脑入心。各基层党组织已累计开展红色党课近百场、展演80场，社区党校通过“党课教室+网络办学+上门送学+现场教学”的多元化学习方式，推出《百年红色xx》等36堂“党史”教育专题党课和微党课。居民区开展“学党史拼出垃圾分类美丽七巧板”“xx名人馆里悟党史”“老少共话xx发展”等特色主题党日活动50余场。</w:t>
      </w:r>
    </w:p>
    <w:p>
      <w:pPr>
        <w:ind w:left="0" w:right="0" w:firstLine="560"/>
        <w:spacing w:before="450" w:after="450" w:line="312" w:lineRule="auto"/>
      </w:pPr>
      <w:r>
        <w:rPr>
          <w:rFonts w:ascii="宋体" w:hAnsi="宋体" w:eastAsia="宋体" w:cs="宋体"/>
          <w:color w:val="000"/>
          <w:sz w:val="28"/>
          <w:szCs w:val="28"/>
        </w:rPr>
        <w:t xml:space="preserve">　　    坚持品牌化供给，依托五大党建品牌开展学习，努力做到贴近受众，精准施教。“正能量工作坊”，通过“新老书记结对”，在社区中青年干部培训班、“三新”党员培训班中增加党史学习教育，组织团员青年积极开展党史学习。“学习连连看”，把学习教育深入到商圈、楼宇白领党员中，实现课程资源与党员需求紧密对接。“红色大篷车”，通过送节目、送作品、送文化，将装满优质红色党课资源的“大篷车”驶进社区、开进企业，丰富党组织学习教育素材。“亮点银行”，形成一批社区党员群众喜闻乐见的党史学习案例，做到“百名党员上讲坛、千堂党课下基层、万名党员受教育”。“积分兑兑换”，挖掘学习教育典型，鼓励党员积极开展学习教育，在社区形成“比、学、赶、超”的良好氛围。</w:t>
      </w:r>
    </w:p>
    <w:p>
      <w:pPr>
        <w:ind w:left="0" w:right="0" w:firstLine="560"/>
        <w:spacing w:before="450" w:after="450" w:line="312" w:lineRule="auto"/>
      </w:pPr>
      <w:r>
        <w:rPr>
          <w:rFonts w:ascii="宋体" w:hAnsi="宋体" w:eastAsia="宋体" w:cs="宋体"/>
          <w:color w:val="000"/>
          <w:sz w:val="28"/>
          <w:szCs w:val="28"/>
        </w:rPr>
        <w:t xml:space="preserve">　　    坚持常态化督导，通过街道层面的学习教育领导小组、工作组、党建指导员队伍对街道党史学习教育的开展加强日常指导督查，对机关、居民区、“两新”党组织等不同党组织开展分类指导，防止走过场走形式，推进学习教育走心走实。</w:t>
      </w:r>
    </w:p>
    <w:p>
      <w:pPr>
        <w:ind w:left="0" w:right="0" w:firstLine="560"/>
        <w:spacing w:before="450" w:after="450" w:line="312" w:lineRule="auto"/>
      </w:pPr>
      <w:r>
        <w:rPr>
          <w:rFonts w:ascii="宋体" w:hAnsi="宋体" w:eastAsia="宋体" w:cs="宋体"/>
          <w:color w:val="000"/>
          <w:sz w:val="28"/>
          <w:szCs w:val="28"/>
        </w:rPr>
        <w:t xml:space="preserve">　　    实践实干，立起一竿旗</w:t>
      </w:r>
    </w:p>
    <w:p>
      <w:pPr>
        <w:ind w:left="0" w:right="0" w:firstLine="560"/>
        <w:spacing w:before="450" w:after="450" w:line="312" w:lineRule="auto"/>
      </w:pPr>
      <w:r>
        <w:rPr>
          <w:rFonts w:ascii="宋体" w:hAnsi="宋体" w:eastAsia="宋体" w:cs="宋体"/>
          <w:color w:val="000"/>
          <w:sz w:val="28"/>
          <w:szCs w:val="28"/>
        </w:rPr>
        <w:t xml:space="preserve">　　    友谊路街道突出党建引领，创新运行机制，搭建服务平台，充分激发社会治理的内在活力。</w:t>
      </w:r>
    </w:p>
    <w:p>
      <w:pPr>
        <w:ind w:left="0" w:right="0" w:firstLine="560"/>
        <w:spacing w:before="450" w:after="450" w:line="312" w:lineRule="auto"/>
      </w:pPr>
      <w:r>
        <w:rPr>
          <w:rFonts w:ascii="宋体" w:hAnsi="宋体" w:eastAsia="宋体" w:cs="宋体"/>
          <w:color w:val="000"/>
          <w:sz w:val="28"/>
          <w:szCs w:val="28"/>
        </w:rPr>
        <w:t xml:space="preserve">　　    以党建网格化带动经济发展。以党建网格化为引领，推进公共管理、公共服务、公共安全网格化管理，逐步构建“部门联动、整合力量、共享共建”的网格化管理体系。依托“九宫格”党建联席会议，组织各层级单位共同研讨区域发展热点问题，征集意见建议800余条。针对牡丹江路沿街商铺“停车难”问题，将“社区-商圈-楼宇”的资源有机整合，目前宝龙城、宝乐汇、安信广场推出第一批共享车位360余个。</w:t>
      </w:r>
    </w:p>
    <w:p>
      <w:pPr>
        <w:ind w:left="0" w:right="0" w:firstLine="560"/>
        <w:spacing w:before="450" w:after="450" w:line="312" w:lineRule="auto"/>
      </w:pPr>
      <w:r>
        <w:rPr>
          <w:rFonts w:ascii="宋体" w:hAnsi="宋体" w:eastAsia="宋体" w:cs="宋体"/>
          <w:color w:val="000"/>
          <w:sz w:val="28"/>
          <w:szCs w:val="28"/>
        </w:rPr>
        <w:t xml:space="preserve">　　    以党建网格化强化服务群众工作。引导各部门干部沉到网格、深入基层一线，形成“人往基层走，劲往基层使”的良好氛围。深入指导疫情防控，统筹开展志愿公益活动，落实“双报到、双报告”制度。在疫情防控、小区难题破解上建言献力。</w:t>
      </w:r>
    </w:p>
    <w:p>
      <w:pPr>
        <w:ind w:left="0" w:right="0" w:firstLine="560"/>
        <w:spacing w:before="450" w:after="450" w:line="312" w:lineRule="auto"/>
      </w:pPr>
      <w:r>
        <w:rPr>
          <w:rFonts w:ascii="宋体" w:hAnsi="宋体" w:eastAsia="宋体" w:cs="宋体"/>
          <w:color w:val="000"/>
          <w:sz w:val="28"/>
          <w:szCs w:val="28"/>
        </w:rPr>
        <w:t xml:space="preserve">　　 以党建网格化完善党建、群建、社建平台。依托党群服务站点、“红帆港”党群服务站、活动站等阵地，坚持党建带群建，引导社会协同、公众参与，形成“共建、共治、共享”的城市基层党建新格局。“创全”期间，街道联合区域化党建成员单位、牡丹江路商业街区自治共治委员会和街道各群团组织党员志愿者们，在牡丹江路商业街区开展志愿服务活动。</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2024年党史学习教育情况总结汇报材料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xx县政务办：学“党史”促提升政务服务迈进2.0时代</w:t>
      </w:r>
    </w:p>
    <w:p>
      <w:pPr>
        <w:ind w:left="0" w:right="0" w:firstLine="560"/>
        <w:spacing w:before="450" w:after="450" w:line="312" w:lineRule="auto"/>
      </w:pPr>
      <w:r>
        <w:rPr>
          <w:rFonts w:ascii="宋体" w:hAnsi="宋体" w:eastAsia="宋体" w:cs="宋体"/>
          <w:color w:val="000"/>
          <w:sz w:val="28"/>
          <w:szCs w:val="28"/>
        </w:rPr>
        <w:t xml:space="preserve">　　    xx县政务办立足实际，扎实开展党史学习教育，促进党员干部思想提升，以人民为中心的发展思想为指导，在原有“小综窗”服务模式的基础上，进一步整合政务服务资源，推进部门协同作战、集成服务，积极提倡申请材料电子化流转，有效完善事项“一次告知、一表申请、一口受理、一网办理、一窗发证”的新型政务服务机制，推动xx政务服务迈进2.0时代！</w:t>
      </w:r>
    </w:p>
    <w:p>
      <w:pPr>
        <w:ind w:left="0" w:right="0" w:firstLine="560"/>
        <w:spacing w:before="450" w:after="450" w:line="312" w:lineRule="auto"/>
      </w:pPr>
      <w:r>
        <w:rPr>
          <w:rFonts w:ascii="宋体" w:hAnsi="宋体" w:eastAsia="宋体" w:cs="宋体"/>
          <w:color w:val="000"/>
          <w:sz w:val="28"/>
          <w:szCs w:val="28"/>
        </w:rPr>
        <w:t xml:space="preserve">　　    从“满楼转”到“一窗办”</w:t>
      </w:r>
    </w:p>
    <w:p>
      <w:pPr>
        <w:ind w:left="0" w:right="0" w:firstLine="560"/>
        <w:spacing w:before="450" w:after="450" w:line="312" w:lineRule="auto"/>
      </w:pPr>
      <w:r>
        <w:rPr>
          <w:rFonts w:ascii="宋体" w:hAnsi="宋体" w:eastAsia="宋体" w:cs="宋体"/>
          <w:color w:val="000"/>
          <w:sz w:val="28"/>
          <w:szCs w:val="28"/>
        </w:rPr>
        <w:t xml:space="preserve">　　    过去群众来行政服务中心办事要楼上楼下找部门，一家一家交材料。而现在，区政务办坚持“应进必进”的原则，将各个部门在行政服务中心分散设置的服务窗口整合纳入综合受理窗口，优化业务流程，精简办理环节，企业和群众办事只需取一次号、排一次队、到一个窗口便可办理多个部门的事项，大幅提升办事体验度。窗口集成整合是个“硬骨头”，需要各部门协同推进。区政务办充分发挥支部设在窗口的组织优势和服务优势，深入开展党史学习教育，推动党员干部集聚智慧合力，推动部门业务协同。首批共开设7个“无差别受理”综合窗口及1个“统一发证”窗口，116项政务服务事项率先入驻，涉及绿化市容局、文旅局、商务委等15个部门。</w:t>
      </w:r>
    </w:p>
    <w:p>
      <w:pPr>
        <w:ind w:left="0" w:right="0" w:firstLine="560"/>
        <w:spacing w:before="450" w:after="450" w:line="312" w:lineRule="auto"/>
      </w:pPr>
      <w:r>
        <w:rPr>
          <w:rFonts w:ascii="宋体" w:hAnsi="宋体" w:eastAsia="宋体" w:cs="宋体"/>
          <w:color w:val="000"/>
          <w:sz w:val="28"/>
          <w:szCs w:val="28"/>
        </w:rPr>
        <w:t xml:space="preserve">　　    从“带原件”到“免提交”</w:t>
      </w:r>
    </w:p>
    <w:p>
      <w:pPr>
        <w:ind w:left="0" w:right="0" w:firstLine="560"/>
        <w:spacing w:before="450" w:after="450" w:line="312" w:lineRule="auto"/>
      </w:pPr>
      <w:r>
        <w:rPr>
          <w:rFonts w:ascii="宋体" w:hAnsi="宋体" w:eastAsia="宋体" w:cs="宋体"/>
          <w:color w:val="000"/>
          <w:sz w:val="28"/>
          <w:szCs w:val="28"/>
        </w:rPr>
        <w:t xml:space="preserve">　　    过去企业群众办事要带身份证、营业执照等一堆原件，现在区政务办严格落实市“一网通办”改革“两个免于提交”（凡是本市政府部门核发的材料，原则上一律免于提交；</w:t>
      </w:r>
    </w:p>
    <w:p>
      <w:pPr>
        <w:ind w:left="0" w:right="0" w:firstLine="560"/>
        <w:spacing w:before="450" w:after="450" w:line="312" w:lineRule="auto"/>
      </w:pPr>
      <w:r>
        <w:rPr>
          <w:rFonts w:ascii="宋体" w:hAnsi="宋体" w:eastAsia="宋体" w:cs="宋体"/>
          <w:color w:val="000"/>
          <w:sz w:val="28"/>
          <w:szCs w:val="28"/>
        </w:rPr>
        <w:t xml:space="preserve">　　 凡是能够提供电子证照的，原则上一律免于提交实体证照）的工作要求，积极优化完善综合窗口信息系统的电子证照应用功能模块，实现了116个事项的证照免提交，使办事企业和群众充分享受改革成果。依托xx省电子证照库、大数据资源平台，以“无差别受理”综合窗口为载体，工作人员在收取材料环节，确认申请人身份信息后可通过综合窗口信息系统在申请材料中自动获取目前已归集入库的377类电子证照，申请人无需提交相关实体证照，大幅减少随身携带的申请材料，部分事项甚至已实现“零”材料申办。</w:t>
      </w:r>
    </w:p>
    <w:p>
      <w:pPr>
        <w:ind w:left="0" w:right="0" w:firstLine="560"/>
        <w:spacing w:before="450" w:after="450" w:line="312" w:lineRule="auto"/>
      </w:pPr>
      <w:r>
        <w:rPr>
          <w:rFonts w:ascii="宋体" w:hAnsi="宋体" w:eastAsia="宋体" w:cs="宋体"/>
          <w:color w:val="000"/>
          <w:sz w:val="28"/>
          <w:szCs w:val="28"/>
        </w:rPr>
        <w:t xml:space="preserve">　　    从“自己取”到“免费寄”</w:t>
      </w:r>
    </w:p>
    <w:p>
      <w:pPr>
        <w:ind w:left="0" w:right="0" w:firstLine="560"/>
        <w:spacing w:before="450" w:after="450" w:line="312" w:lineRule="auto"/>
      </w:pPr>
      <w:r>
        <w:rPr>
          <w:rFonts w:ascii="宋体" w:hAnsi="宋体" w:eastAsia="宋体" w:cs="宋体"/>
          <w:color w:val="000"/>
          <w:sz w:val="28"/>
          <w:szCs w:val="28"/>
        </w:rPr>
        <w:t xml:space="preserve">　　    过去群众办好了证照，需要自己跑来领取。为进一步方便企业、方便群众，区政务办在综合窗口改革中，专门设立了“统一发证”窗口，一方面便于办事人员领取证照，避免分别寻找不同部门发证窗口；</w:t>
      </w:r>
    </w:p>
    <w:p>
      <w:pPr>
        <w:ind w:left="0" w:right="0" w:firstLine="560"/>
        <w:spacing w:before="450" w:after="450" w:line="312" w:lineRule="auto"/>
      </w:pPr>
      <w:r>
        <w:rPr>
          <w:rFonts w:ascii="宋体" w:hAnsi="宋体" w:eastAsia="宋体" w:cs="宋体"/>
          <w:color w:val="000"/>
          <w:sz w:val="28"/>
          <w:szCs w:val="28"/>
        </w:rPr>
        <w:t xml:space="preserve">　　 另一方面积极推行“政府买单”的xx县“一网通办”统一物流快递服务，使办事群众可享受“免费”快递服务，足不出户即可收取证照，切实减少跑腿次数，打通了服务企业和群众的“最后一公里”。</w:t>
      </w:r>
    </w:p>
    <w:p>
      <w:pPr>
        <w:ind w:left="0" w:right="0" w:firstLine="560"/>
        <w:spacing w:before="450" w:after="450" w:line="312" w:lineRule="auto"/>
      </w:pPr>
      <w:r>
        <w:rPr>
          <w:rFonts w:ascii="宋体" w:hAnsi="宋体" w:eastAsia="宋体" w:cs="宋体"/>
          <w:color w:val="000"/>
          <w:sz w:val="28"/>
          <w:szCs w:val="28"/>
        </w:rPr>
        <w:t xml:space="preserve">　　 xx县政务办将持续推进一窗受理和集成服务改革，分批扩大“无差别受理”综合窗口入驻事项范围，并积极优化完善综合窗口业务配套功能服务，切实增强企业和群众办事的便捷度和获得感，将党史学习教育为民服务成效落到实处。</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2024年党史学习教育情况总结汇报材料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xx应用技术大学：“三单”打好组合拳党史学习走深走实</w:t>
      </w:r>
    </w:p>
    <w:p>
      <w:pPr>
        <w:ind w:left="0" w:right="0" w:firstLine="560"/>
        <w:spacing w:before="450" w:after="450" w:line="312" w:lineRule="auto"/>
      </w:pPr>
      <w:r>
        <w:rPr>
          <w:rFonts w:ascii="宋体" w:hAnsi="宋体" w:eastAsia="宋体" w:cs="宋体"/>
          <w:color w:val="000"/>
          <w:sz w:val="28"/>
          <w:szCs w:val="28"/>
        </w:rPr>
        <w:t xml:space="preserve">　　    党史学习教育开展以来，xx应用技术大学图书馆直属党支部按照校党委党史学习教育工作部署，围绕图书馆自身学习教育提高、同时注重发挥图书馆资源特色优势，打好组合拳，以“三个单”推动党史学习教育走深走实。</w:t>
      </w:r>
    </w:p>
    <w:p>
      <w:pPr>
        <w:ind w:left="0" w:right="0" w:firstLine="560"/>
        <w:spacing w:before="450" w:after="450" w:line="312" w:lineRule="auto"/>
      </w:pPr>
      <w:r>
        <w:rPr>
          <w:rFonts w:ascii="宋体" w:hAnsi="宋体" w:eastAsia="宋体" w:cs="宋体"/>
          <w:color w:val="000"/>
          <w:sz w:val="28"/>
          <w:szCs w:val="28"/>
        </w:rPr>
        <w:t xml:space="preserve">　　    打造线下交流平台，为学习教育开“订单” </w:t>
      </w:r>
    </w:p>
    <w:p>
      <w:pPr>
        <w:ind w:left="0" w:right="0" w:firstLine="560"/>
        <w:spacing w:before="450" w:after="450" w:line="312" w:lineRule="auto"/>
      </w:pPr>
      <w:r>
        <w:rPr>
          <w:rFonts w:ascii="宋体" w:hAnsi="宋体" w:eastAsia="宋体" w:cs="宋体"/>
          <w:color w:val="000"/>
          <w:sz w:val="28"/>
          <w:szCs w:val="28"/>
        </w:rPr>
        <w:t xml:space="preserve">　　    图书馆依托馆内外资源，积极响应师生学习需求，推出“党史”专题文献资源服务，并及时补充学习教育新资源，辟专区、选经典，开“订单”，服务全校师生自主学习专题内容，交流心得体会。</w:t>
      </w:r>
    </w:p>
    <w:p>
      <w:pPr>
        <w:ind w:left="0" w:right="0" w:firstLine="560"/>
        <w:spacing w:before="450" w:after="450" w:line="312" w:lineRule="auto"/>
      </w:pPr>
      <w:r>
        <w:rPr>
          <w:rFonts w:ascii="宋体" w:hAnsi="宋体" w:eastAsia="宋体" w:cs="宋体"/>
          <w:color w:val="000"/>
          <w:sz w:val="28"/>
          <w:szCs w:val="28"/>
        </w:rPr>
        <w:t xml:space="preserve">　　    设立党史学习教育书展与交流讨论专区。xx应用技术大学图书馆围绕全校师生党史学习教育的开展，积极发挥文化育人重要作用，充分挖掘和整合图书馆资源优势，特别推出“在‘党史’学习教育中积攒前行的精神力量”专题书展，在图书馆内六楼开辟xx党史学习教育专题展示书架，特别设立党史学习教育专区，精心挑选馆藏的近500册“党史”相关书籍，为师生提供了党史、新中国史、改革开放史、社会主义发展史的线下阅读与讨论交流空间，并面对全校基层党组织实行预约开放，提供“订单”式服务。</w:t>
      </w:r>
    </w:p>
    <w:p>
      <w:pPr>
        <w:ind w:left="0" w:right="0" w:firstLine="560"/>
        <w:spacing w:before="450" w:after="450" w:line="312" w:lineRule="auto"/>
      </w:pPr>
      <w:r>
        <w:rPr>
          <w:rFonts w:ascii="宋体" w:hAnsi="宋体" w:eastAsia="宋体" w:cs="宋体"/>
          <w:color w:val="000"/>
          <w:sz w:val="28"/>
          <w:szCs w:val="28"/>
        </w:rPr>
        <w:t xml:space="preserve">　　    及时补充新资源。通过对馆藏相关图书的检索与整理，图书馆选取了党史、新中国史、改革开放史、社会主义发展史的经典书籍，包括《中国共产党历史》《中共中央在延安》《中国共产党xx发展研究》《回首1978》《关键时刻》《习近平改革开放思想研究》《中国特色社会主义道路探究》和《中国特色社会主义理论研究》等党史经典著作、新中国史的代表作、改革开放史和社会主义发展史等代表书目，并及时购入最新出版的“党史”书籍，丰富学校师生的“党史”书单，为全校师生党史学习教育服务。</w:t>
      </w:r>
    </w:p>
    <w:p>
      <w:pPr>
        <w:ind w:left="0" w:right="0" w:firstLine="560"/>
        <w:spacing w:before="450" w:after="450" w:line="312" w:lineRule="auto"/>
      </w:pPr>
      <w:r>
        <w:rPr>
          <w:rFonts w:ascii="宋体" w:hAnsi="宋体" w:eastAsia="宋体" w:cs="宋体"/>
          <w:color w:val="000"/>
          <w:sz w:val="28"/>
          <w:szCs w:val="28"/>
        </w:rPr>
        <w:t xml:space="preserve">　　    精选线上电子资源，为学习教育开“菜单” </w:t>
      </w:r>
    </w:p>
    <w:p>
      <w:pPr>
        <w:ind w:left="0" w:right="0" w:firstLine="560"/>
        <w:spacing w:before="450" w:after="450" w:line="312" w:lineRule="auto"/>
      </w:pPr>
      <w:r>
        <w:rPr>
          <w:rFonts w:ascii="宋体" w:hAnsi="宋体" w:eastAsia="宋体" w:cs="宋体"/>
          <w:color w:val="000"/>
          <w:sz w:val="28"/>
          <w:szCs w:val="28"/>
        </w:rPr>
        <w:t xml:space="preserve">　　    图书馆还充分发掘电子书籍资源，与党史学习教育专区相呼应、齐发力，通过“党史”专题阅读空间的营造和线上“党史”电子书籍的推广相结合，充分发挥纸本书籍与电子图书的不同优势，为全校师生提供丰富而便捷的党史学习教育资源。</w:t>
      </w:r>
    </w:p>
    <w:p>
      <w:pPr>
        <w:ind w:left="0" w:right="0" w:firstLine="560"/>
        <w:spacing w:before="450" w:after="450" w:line="312" w:lineRule="auto"/>
      </w:pPr>
      <w:r>
        <w:rPr>
          <w:rFonts w:ascii="宋体" w:hAnsi="宋体" w:eastAsia="宋体" w:cs="宋体"/>
          <w:color w:val="000"/>
          <w:sz w:val="28"/>
          <w:szCs w:val="28"/>
        </w:rPr>
        <w:t xml:space="preserve">　　    精选电子图书资源。图书馆联合电子书商，整理、收集“党史”电子书籍书目，整合数字资源，分别列出党史学习教育精选书单，为党史、新中国史、改革开放史和社会主义发展史学习教育开出4份经典书籍清单，以专辑的形式分别选取党史、新中国史、改革开放史、社会主义发展史的电子图书进行导读推荐，推出党史学习教育“一单一册一码”，即一份精选推荐书单，每份清单的每一册书均配一个二维码，可以实时扫描阅读，拓展了阅读范围，丰富了阅读形式，摆脱了场地限制和纸本限制，提高了党史学习教育成效。</w:t>
      </w:r>
    </w:p>
    <w:p>
      <w:pPr>
        <w:ind w:left="0" w:right="0" w:firstLine="560"/>
        <w:spacing w:before="450" w:after="450" w:line="312" w:lineRule="auto"/>
      </w:pPr>
      <w:r>
        <w:rPr>
          <w:rFonts w:ascii="宋体" w:hAnsi="宋体" w:eastAsia="宋体" w:cs="宋体"/>
          <w:color w:val="000"/>
          <w:sz w:val="28"/>
          <w:szCs w:val="28"/>
        </w:rPr>
        <w:t xml:space="preserve">　　    xx专题数据库。在服务全校师生系统研读“党史”材料的同时，xx应用技术大学图书馆还xx开通了“中国共产党思想理论资源数据库”，面向全校开放。该数据库由人民出版社开发xx，收入图书13000多册、7000多万个知识点，含有习近平新时代中国特色社会主义思想库、中共党史库等14个子库，系统完整收入了党的思想理论主要著作文献，实现了覆盖党和国家主要领导人所有著作以及公开发表的所有中央文件文献等“五个全覆盖”，代表性收入了大量党史和国际共运史著作、重要人物资料等，为xx应用技术大学师生深化党史学习教育再添理论翅膀。</w:t>
      </w:r>
    </w:p>
    <w:p>
      <w:pPr>
        <w:ind w:left="0" w:right="0" w:firstLine="560"/>
        <w:spacing w:before="450" w:after="450" w:line="312" w:lineRule="auto"/>
      </w:pPr>
      <w:r>
        <w:rPr>
          <w:rFonts w:ascii="宋体" w:hAnsi="宋体" w:eastAsia="宋体" w:cs="宋体"/>
          <w:color w:val="000"/>
          <w:sz w:val="28"/>
          <w:szCs w:val="28"/>
        </w:rPr>
        <w:t xml:space="preserve">　　    形式多样与凸显重点相结合，为学习教育开“清单” </w:t>
      </w:r>
    </w:p>
    <w:p>
      <w:pPr>
        <w:ind w:left="0" w:right="0" w:firstLine="560"/>
        <w:spacing w:before="450" w:after="450" w:line="312" w:lineRule="auto"/>
      </w:pPr>
      <w:r>
        <w:rPr>
          <w:rFonts w:ascii="宋体" w:hAnsi="宋体" w:eastAsia="宋体" w:cs="宋体"/>
          <w:color w:val="000"/>
          <w:sz w:val="28"/>
          <w:szCs w:val="28"/>
        </w:rPr>
        <w:t xml:space="preserve">　　    在服务好全校师生党史学习教育的同时，图书馆采用灵活多变的学习教育形式，全力做好自身党史学习教育，分期分批列出党史学习教育“清单”，通过“制定一套实施方案”“学好一批理论指导文章”“完成一系列沉浸式主题党日活动”“做好1+X次知识答题”和“开好一系列‘党史’党课”“五个一”工程的持续推进，把开展党史学习教育作为一项重要的政治任务抓紧抓实。</w:t>
      </w:r>
    </w:p>
    <w:p>
      <w:pPr>
        <w:ind w:left="0" w:right="0" w:firstLine="560"/>
        <w:spacing w:before="450" w:after="450" w:line="312" w:lineRule="auto"/>
      </w:pPr>
      <w:r>
        <w:rPr>
          <w:rFonts w:ascii="宋体" w:hAnsi="宋体" w:eastAsia="宋体" w:cs="宋体"/>
          <w:color w:val="000"/>
          <w:sz w:val="28"/>
          <w:szCs w:val="28"/>
        </w:rPr>
        <w:t xml:space="preserve">　　 比如“学好一批理论指导文章”，在单独列出的专题报刊理论资源中重点学习了校党委书记郭庆松教授发表在《文汇报》的文章《在党史学习教育中积攒前行的精神力量》，深刻领悟“党史”学习教育的意义与精神，进一步增强了守初心、担使命、打造图书馆文化品牌阵地，助力为党育人、为国育才的思想自觉和行动自觉。图书馆还通过馆内学生社团开展读书分享等各种活动，在青年学生中间打造文化空间，以活动为抓手，把鲜活丰富的“党史”内容融入社团活动，凝聚人心，汇聚思想，引导青年学生扣好人生第一粒纽扣。</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2024-10-05T12:31:29+08:00</dcterms:created>
  <dcterms:modified xsi:type="dcterms:W3CDTF">2024-10-05T12:31:29+08:00</dcterms:modified>
</cp:coreProperties>
</file>

<file path=docProps/custom.xml><?xml version="1.0" encoding="utf-8"?>
<Properties xmlns="http://schemas.openxmlformats.org/officeDocument/2006/custom-properties" xmlns:vt="http://schemas.openxmlformats.org/officeDocument/2006/docPropsVTypes"/>
</file>