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2024企业财务会计工作总结</w:t>
      </w:r>
      <w:bookmarkEnd w:id="1"/>
    </w:p>
    <w:p>
      <w:pPr>
        <w:jc w:val="center"/>
        <w:spacing w:before="0" w:after="450"/>
      </w:pPr>
      <w:r>
        <w:rPr>
          <w:rFonts w:ascii="Arial" w:hAnsi="Arial" w:eastAsia="Arial" w:cs="Arial"/>
          <w:color w:val="999999"/>
          <w:sz w:val="20"/>
          <w:szCs w:val="20"/>
        </w:rPr>
        <w:t xml:space="preserve">来源：网络  作者：雪域冰心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写总结有利于我们学习和工作能力的提高，让我们一起来学习写总结吧。总结怎么写才不会流于形式呢？《2024企业财务会计工作总结》是为大家准备的，希望对大家有帮助。&gt;【篇一】2024企业财务会计工作总结　　回顾这期间的工作情况，还是收获颇丰，现将...</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写总结有利于我们学习和工作能力的提高，让我们一起来学习写总结吧。总结怎么写才不会流于形式呢？《2024企业财务会计工作总结》是为大家准备的，希望对大家有帮助。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&gt;【篇一】2024企业财务会计工作总结</w:t>
      </w:r>
    </w:p>
    <w:p>
      <w:pPr>
        <w:ind w:left="0" w:right="0" w:firstLine="560"/>
        <w:spacing w:before="450" w:after="450" w:line="312" w:lineRule="auto"/>
      </w:pPr>
      <w:r>
        <w:rPr>
          <w:rFonts w:ascii="宋体" w:hAnsi="宋体" w:eastAsia="宋体" w:cs="宋体"/>
          <w:color w:val="000"/>
          <w:sz w:val="28"/>
          <w:szCs w:val="28"/>
        </w:rPr>
        <w:t xml:space="preserve">　　回顾这期间的工作情况，还是收获颇丰，现将本人一年以来的工作及学习情况总结汇报如下：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作为单位出纳，在收付、反映、监督、管理四个方面尽到了应尽的职责，在不断改善工作方式方法的同时，顺利完成如下工作：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二，工作中也有存在的不足</w:t>
      </w:r>
    </w:p>
    <w:p>
      <w:pPr>
        <w:ind w:left="0" w:right="0" w:firstLine="560"/>
        <w:spacing w:before="450" w:after="450" w:line="312" w:lineRule="auto"/>
      </w:pPr>
      <w:r>
        <w:rPr>
          <w:rFonts w:ascii="宋体" w:hAnsi="宋体" w:eastAsia="宋体" w:cs="宋体"/>
          <w:color w:val="000"/>
          <w:sz w:val="28"/>
          <w:szCs w:val="28"/>
        </w:rPr>
        <w:t xml:space="preserve">　　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　　三，下年度工作计划如下：</w:t>
      </w:r>
    </w:p>
    <w:p>
      <w:pPr>
        <w:ind w:left="0" w:right="0" w:firstLine="560"/>
        <w:spacing w:before="450" w:after="450" w:line="312" w:lineRule="auto"/>
      </w:pPr>
      <w:r>
        <w:rPr>
          <w:rFonts w:ascii="宋体" w:hAnsi="宋体" w:eastAsia="宋体" w:cs="宋体"/>
          <w:color w:val="000"/>
          <w:sz w:val="28"/>
          <w:szCs w:val="28"/>
        </w:rPr>
        <w:t xml:space="preserve">　　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&gt;【篇二】2024企业财务会计工作总结</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XX年，本人积极响应自治区劳XX教局、所部两级提出的打造一支“学习型劳XX教机关”队伍的号召，认真学习马列主义、毛泽东思想、邓小平理论、“三个代表”重要思想、两个条例、四个专题，特别是党的XX届三中、xx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XX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三、遵纪守法、廉洁自律，树立起劳XX教工作人民警察和财务工作者的良好形象。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XX教系统的一名财务工作者，具有双重身份。因此，在平时的工作中，既以一名劳XX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XX教工作与财务工作相结合，把好执法和财务关口，实践“严格执法，热情服务”的宗旨，全心全意为民警职工服务，树立了劳XX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XX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&gt;【篇三】2024企业财务会计工作总结</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XX届三中、xx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甘人财[201X]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工作总结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2024-10-18T03:33:56+08:00</dcterms:created>
  <dcterms:modified xsi:type="dcterms:W3CDTF">2024-10-18T03:33:56+08:00</dcterms:modified>
</cp:coreProperties>
</file>

<file path=docProps/custom.xml><?xml version="1.0" encoding="utf-8"?>
<Properties xmlns="http://schemas.openxmlformats.org/officeDocument/2006/custom-properties" xmlns:vt="http://schemas.openxmlformats.org/officeDocument/2006/docPropsVTypes"/>
</file>