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小学骨干教师传帮带工作总结</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学骨干教师传帮带工作总结范文5篇时光在流逝，从不停歇；万物在更新，而我们在成长，这段时间里，我们有得也有失，有苦也有甜，不如来个总结以对过去教学工作做个分析和借鉴。那么一份同事都拍手称赞的教学总结是什么样的呢？以下是小编整理的小学骨干教师...</w:t>
      </w:r>
    </w:p>
    <w:p>
      <w:pPr>
        <w:ind w:left="0" w:right="0" w:firstLine="560"/>
        <w:spacing w:before="450" w:after="450" w:line="312" w:lineRule="auto"/>
      </w:pPr>
      <w:r>
        <w:rPr>
          <w:rFonts w:ascii="宋体" w:hAnsi="宋体" w:eastAsia="宋体" w:cs="宋体"/>
          <w:color w:val="000"/>
          <w:sz w:val="28"/>
          <w:szCs w:val="28"/>
        </w:rPr>
        <w:t xml:space="preserve">小学骨干教师传帮带工作总结范文5篇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小学骨干教师传帮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小学骨干教师传帮带工作总结（篇1）</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一个学期的数学老师，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初次站在讲台，总是有那么的压力，感觉自己什么也不会。在经过学校组织的传帮带活动中我受益甚多，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老教师。在各个章节的教学上都积极征求老教师的意见，学习他们的方法，同时，多听老教师的课，做到先备课，然后跟班听老教师的课，课后进行二次备课，修补教案，学习别人的优点，克服自己的不足，并常常邀请其他老师来听课，征求他们的意见，改进工作。备课做到三备，即备学生，备教材，备教法，充分利用集体备课的资源，认真学习其他老师先进的教学方法，备课组是学校教学领域中最活跃的细胞，它影响着全年级的教学质量，备课组组长团结组内的教师，研究教法，探讨教学中的疑难，互通教学上的策略。各备课组成员间经常互相听课，学习开课教师之所长，发挥集体备课的作用，真正做到了备课组活动扎实、有针对性，使我收益匪浅，集备之外，我认真写好教案。每堂课都在课前做好充分准备，课后在老教师的辅导下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老教师的辅导下，我克服了这个弊端，课上，放慢语速，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三、以老带新，促进教师队伍的成长</w:t>
      </w:r>
    </w:p>
    <w:p>
      <w:pPr>
        <w:ind w:left="0" w:right="0" w:firstLine="560"/>
        <w:spacing w:before="450" w:after="450" w:line="312" w:lineRule="auto"/>
      </w:pPr>
      <w:r>
        <w:rPr>
          <w:rFonts w:ascii="宋体" w:hAnsi="宋体" w:eastAsia="宋体" w:cs="宋体"/>
          <w:color w:val="000"/>
          <w:sz w:val="28"/>
          <w:szCs w:val="28"/>
        </w:rPr>
        <w:t xml:space="preserve">如果说数学知识是一瓶酒，学的时间越长就越能品尝它的醇厚;那数学教师在教学时，就好比在酿酒，让学生品尝到英语科学的精华。对初出大学校门的青年数学教师而言，光有丰厚的专业知识还远远不够，还需要用浅显的语言和学生达成沟通。</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学校为每一位新教师配备带教老师。在带教期间，师徒共同备课，研究重点、难点，手把手地修改问题的设计，督促备课后记的写作。师徒间互相听课，老教师无私地向我们开放课堂，让我们模仿、学习;我们上课时，带教老师不由分说地放下手头的事认真听课、仔细作记录以便课后指导。开课时，老教师除听取新教师的开课设想，对其初稿的可操作性做出评价外，再稿时还对各种细节问题提出忠告。试讲、再修改、再熟练成诵，可谓诲人不倦。新教师开课成功的背后，有老教师拳拳的爱心。带教老师处处关怀，即使是批改试卷之类的小事，也是新教师学习的好机会。有时甚至到了晚上11 点多，师徒俩还在共同阅卷。</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于我们新教师，因为我们是学校最年轻的教师，也是经验最最缺乏的教师，各项工作都需努力改善，使自己尽快成长起来，才能适应和跟上学校不断发展的脚步，我们还有很长的路要走，新的一年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小学骨干教师传帮带工作总结（篇2）</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小学骨干教师传帮带工作总结（篇3）</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__年9月23日至20日（第4周）、20__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中共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3、20__年10月，利用两校都要开展校运会的机会，两校分别派出负责组织该项活动的老师到对方学校，参加活动的整个过程，从开幕式的组织到颁奖仪式的设计，双方进行了学习和交流。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__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小学骨干教师传帮带工作总结（篇4）</w:t>
      </w:r>
    </w:p>
    <w:p>
      <w:pPr>
        <w:ind w:left="0" w:right="0" w:firstLine="560"/>
        <w:spacing w:before="450" w:after="450" w:line="312" w:lineRule="auto"/>
      </w:pPr>
      <w:r>
        <w:rPr>
          <w:rFonts w:ascii="宋体" w:hAnsi="宋体" w:eastAsia="宋体" w:cs="宋体"/>
          <w:color w:val="000"/>
          <w:sz w:val="28"/>
          <w:szCs w:val="28"/>
        </w:rPr>
        <w:t xml:space="preserve">20__年x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x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小学骨干教师传帮带工作总结（篇5）</w:t>
      </w:r>
    </w:p>
    <w:p>
      <w:pPr>
        <w:ind w:left="0" w:right="0" w:firstLine="560"/>
        <w:spacing w:before="450" w:after="450" w:line="312" w:lineRule="auto"/>
      </w:pPr>
      <w:r>
        <w:rPr>
          <w:rFonts w:ascii="宋体" w:hAnsi="宋体" w:eastAsia="宋体" w:cs="宋体"/>
          <w:color w:val="000"/>
          <w:sz w:val="28"/>
          <w:szCs w:val="28"/>
        </w:rPr>
        <w:t xml:space="preserve">今年，学校为了使青年教师迅速成长，特地开展了“师徒结对”活动，我有幸能</w:t>
      </w:r>
    </w:p>
    <w:p>
      <w:pPr>
        <w:ind w:left="0" w:right="0" w:firstLine="560"/>
        <w:spacing w:before="450" w:after="450" w:line="312" w:lineRule="auto"/>
      </w:pPr>
      <w:r>
        <w:rPr>
          <w:rFonts w:ascii="宋体" w:hAnsi="宋体" w:eastAsia="宋体" w:cs="宋体"/>
          <w:color w:val="000"/>
          <w:sz w:val="28"/>
          <w:szCs w:val="28"/>
        </w:rPr>
        <w:t xml:space="preserve">成为陈保林校长的徒弟。通过教学设计的不断优化、经常观摩优秀教师的课堂教学，使我在自信心、意志力、生活态度等方面得到很大的提高。现将这一年来的结对帮扶工作作如下总结：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自己任教四年多时间里，虽然能很流利的把本节课知识讲授完，但由于自己教学经验的缺乏，在上课的时候，好像一个人在表演一样，有时，我讲得筋疲力尽，但学生的收获似乎不多。也许是因为我在上课时忽略了学生的存在，不能面向全体学生，而且组织课堂的能力也不是很好。而经过这一年来的历练与学习，在陈校长的帮助下，我有了很大的进步。特别是通过几次现场课的观摩及现场交流，让我深深地体会到：作为教师要站得高，才能看得远；而在面对学生时，则要把心沉下去。让我知道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细读文本。不管作为任何学科，细读文本是必不可少的。尤其我们物理老师，更要去触摸仅有的一点文本，咀嚼语言，悉心体味，挖掘文本的内涵。以前我在教物理时，只以为抓住一两句话，两三个词，或者是片言只语，断章取义，只见树木，不见森林，造成对文本的曲解。</w:t>
      </w:r>
    </w:p>
    <w:p>
      <w:pPr>
        <w:ind w:left="0" w:right="0" w:firstLine="560"/>
        <w:spacing w:before="450" w:after="450" w:line="312" w:lineRule="auto"/>
      </w:pPr>
      <w:r>
        <w:rPr>
          <w:rFonts w:ascii="宋体" w:hAnsi="宋体" w:eastAsia="宋体" w:cs="宋体"/>
          <w:color w:val="000"/>
          <w:sz w:val="28"/>
          <w:szCs w:val="28"/>
        </w:rPr>
        <w:t xml:space="preserve">新课程改革后，要求教师不要讲得太多，要把学习的主动权还给学生，要把物理课上成学生自己感悟，自我体会，生成的课。所以，作为新课改后的一名物理教师，细读文本更是重中之重。</w:t>
      </w:r>
    </w:p>
    <w:p>
      <w:pPr>
        <w:ind w:left="0" w:right="0" w:firstLine="560"/>
        <w:spacing w:before="450" w:after="450" w:line="312" w:lineRule="auto"/>
      </w:pPr>
      <w:r>
        <w:rPr>
          <w:rFonts w:ascii="宋体" w:hAnsi="宋体" w:eastAsia="宋体" w:cs="宋体"/>
          <w:color w:val="000"/>
          <w:sz w:val="28"/>
          <w:szCs w:val="28"/>
        </w:rPr>
        <w:t xml:space="preserve">细读文本，除了要了解编者的意图，学生今天的动手水平外，更重要的是应该确定实验的主要步骤。老师只有理解了文本要表达的实验意图，才会围绕着实验将语言、细节、结构等相关的内容，有梯度、有逻辑地整合在一起。</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中学生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特别是差生，他们更需要得到理解和尊重。所以，在本期我实行了“一帮一”制度，不管是学习上也好，行为习惯也罢，自从实行“一帮一”制度以来，学生的表现进步很大，学习自觉性也有所提高。虽然学习成绩还是看不出有多优秀，但看到他们的进步，我也由衷地感到高兴。</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每一个老师只有多听课才能够逐渐积累经验。所以对每一次听课的机会我都十分珍惜。这一年来，我还是听了不少的课，有名师的课，有其它学校优秀教师的课，也有本校教师的课。每听完一节课，我都会主动和他们交流，吸取他们教学中的长处，向他们请教我没弄明白的知识，逐步掌握了一些驾驭课堂的技巧。有时在听了别人的课之后，我还会把那些教师的优点用在自己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教师成长的飞跃。所谓反思是指教师应善于总结学习及实践中取得的成一份春华，一份秋实，在这短短的一年里，我在老师们的指导下，也有了一定的进步。但在某些方面还有缺陷，如教学机智和教学理论我都还有很大的欠缺。不过我相信只要我紧紧把握机会，多向老师请教，我也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2024-10-18T16:43:26+08:00</dcterms:created>
  <dcterms:modified xsi:type="dcterms:W3CDTF">2024-10-18T16:43:26+08:00</dcterms:modified>
</cp:coreProperties>
</file>

<file path=docProps/custom.xml><?xml version="1.0" encoding="utf-8"?>
<Properties xmlns="http://schemas.openxmlformats.org/officeDocument/2006/custom-properties" xmlns:vt="http://schemas.openxmlformats.org/officeDocument/2006/docPropsVTypes"/>
</file>