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手机销售上半年工作总结_手机销售上半年工作总结</w:t>
      </w:r>
      <w:bookmarkEnd w:id="1"/>
    </w:p>
    <w:p>
      <w:pPr>
        <w:jc w:val="center"/>
        <w:spacing w:before="0" w:after="450"/>
      </w:pPr>
      <w:r>
        <w:rPr>
          <w:rFonts w:ascii="Arial" w:hAnsi="Arial" w:eastAsia="Arial" w:cs="Arial"/>
          <w:color w:val="999999"/>
          <w:sz w:val="20"/>
          <w:szCs w:val="20"/>
        </w:rPr>
        <w:t xml:space="preserve">来源：网络  作者：天地有情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员工工作积极性不高，缺乏斗志，做不到“尽心尽力“，创新意识及智慧能动的工作能力差，协作能力差，做不到分公司平台与办事处上下同流。手机销售上半年工作总结如下，快随本站小编一起来了解下。　　手机销售上半年工作总结　　过去的20**年是难忘的...</w:t>
      </w:r>
    </w:p>
    <w:p>
      <w:pPr>
        <w:ind w:left="0" w:right="0" w:firstLine="560"/>
        <w:spacing w:before="450" w:after="450" w:line="312" w:lineRule="auto"/>
      </w:pPr>
      <w:r>
        <w:rPr>
          <w:rFonts w:ascii="宋体" w:hAnsi="宋体" w:eastAsia="宋体" w:cs="宋体"/>
          <w:color w:val="000"/>
          <w:sz w:val="28"/>
          <w:szCs w:val="28"/>
        </w:rPr>
        <w:t xml:space="preserve">　　员工工作积极性不高，缺乏斗志，做不到“尽心尽力“，创新意识及智慧能动的工作能力差，协作能力差，做不到分公司平台与办事处上下同流。手机销售上半年工作总结如下，快随本站小编一起来了解下。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手机销售上半年工作总结</w:t>
      </w:r>
    </w:p>
    <w:p>
      <w:pPr>
        <w:ind w:left="0" w:right="0" w:firstLine="560"/>
        <w:spacing w:before="450" w:after="450" w:line="312" w:lineRule="auto"/>
      </w:pPr>
      <w:r>
        <w:rPr>
          <w:rFonts w:ascii="宋体" w:hAnsi="宋体" w:eastAsia="宋体" w:cs="宋体"/>
          <w:color w:val="000"/>
          <w:sz w:val="28"/>
          <w:szCs w:val="28"/>
        </w:rPr>
        <w:t xml:space="preserve">　　过去的20**年是难忘的一年，0*年**分公司共完成回款6.7亿，销量5xx-xx台，在整体分公司业绩水平和市场工作中，较**年比较有了进步，在业绩中，落后于全国其他兄弟公司(如南京、济南、成都)，在全国xx-xxa类公司中排名落后，在**年浙江整个市场发展中，各个区域发展速度及占有率都有退步。分析20**年主要原因：</w:t>
      </w:r>
    </w:p>
    <w:p>
      <w:pPr>
        <w:ind w:left="0" w:right="0" w:firstLine="560"/>
        <w:spacing w:before="450" w:after="450" w:line="312" w:lineRule="auto"/>
      </w:pPr>
      <w:r>
        <w:rPr>
          <w:rFonts w:ascii="宋体" w:hAnsi="宋体" w:eastAsia="宋体" w:cs="宋体"/>
          <w:color w:val="000"/>
          <w:sz w:val="28"/>
          <w:szCs w:val="28"/>
        </w:rPr>
        <w:t xml:space="preserve">　　外因：</w:t>
      </w:r>
    </w:p>
    <w:p>
      <w:pPr>
        <w:ind w:left="0" w:right="0" w:firstLine="560"/>
        <w:spacing w:before="450" w:after="450" w:line="312" w:lineRule="auto"/>
      </w:pPr>
      <w:r>
        <w:rPr>
          <w:rFonts w:ascii="宋体" w:hAnsi="宋体" w:eastAsia="宋体" w:cs="宋体"/>
          <w:color w:val="000"/>
          <w:sz w:val="28"/>
          <w:szCs w:val="28"/>
        </w:rPr>
        <w:t xml:space="preserve">　　1、20**年移动手机行业激烈的市场竞争、市场环境的变化及公司在**年产品力的因素、产品力及市场政策未及时跟上;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　　内因：</w:t>
      </w:r>
    </w:p>
    <w:p>
      <w:pPr>
        <w:ind w:left="0" w:right="0" w:firstLine="560"/>
        <w:spacing w:before="450" w:after="450" w:line="312" w:lineRule="auto"/>
      </w:pPr>
      <w:r>
        <w:rPr>
          <w:rFonts w:ascii="宋体" w:hAnsi="宋体" w:eastAsia="宋体" w:cs="宋体"/>
          <w:color w:val="000"/>
          <w:sz w:val="28"/>
          <w:szCs w:val="28"/>
        </w:rPr>
        <w:t xml:space="preserve">　　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　　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　　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　　②员工工作积极性不高，缺乏斗志，做不到“尽心尽力“，创新意识及智慧能动的工作能力差，协作能力差，做不到分公司平台与办事处上下同流;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　　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　　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　　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　　今年是我们**公司成立五周年的喜庆日子，**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　　20**年工作规划</w:t>
      </w:r>
    </w:p>
    <w:p>
      <w:pPr>
        <w:ind w:left="0" w:right="0" w:firstLine="560"/>
        <w:spacing w:before="450" w:after="450" w:line="312" w:lineRule="auto"/>
      </w:pPr>
      <w:r>
        <w:rPr>
          <w:rFonts w:ascii="宋体" w:hAnsi="宋体" w:eastAsia="宋体" w:cs="宋体"/>
          <w:color w:val="000"/>
          <w:sz w:val="28"/>
          <w:szCs w:val="28"/>
        </w:rPr>
        <w:t xml:space="preserve">　　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　　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　　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　　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　　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宋体" w:hAnsi="宋体" w:eastAsia="宋体" w:cs="宋体"/>
          <w:color w:val="000"/>
          <w:sz w:val="28"/>
          <w:szCs w:val="28"/>
        </w:rPr>
        <w:t xml:space="preserve">　　6、营销渠道网络、持续发展、“合纵联横，渠道分销”的渠道战略思想。以终端为中心，以适应市场竞争为导向，以金钻俱乐部、数码俱乐部为网络主线，大卖尝ka店、营运商专业终端为辅线的网络体系，加强**公司凝聚力，持续提升客情关系，成为区域内最优秀的网络体系，提升渠道的战斗能力，通路的执行力及效率。分公司平台、办事处是二级建设网络体系的承担者，渠道疏通，通路为王**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　　7、以ka攻略，推广期下沉为策略，展开20**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　　8、客户服务工作的持续发展，夯实基础，提升各区域客服网络的营后效率，为一线服务，为消费者负责，加销售工作的保驾护航。要在对ka及大卖场客服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　　最后，谈谈20**年市场竞争状况及我们的精神与方法-论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　　20**年总部下达**分公司全年回款任务指标8.65亿，较去年任务比较应是适当向下微调，平均下来每月完成0.72亿，将近是7-xx-xx台每月销量，这个指标与目前状况有相当大的距离。10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年我们在精神、组织氛围上做好准备：21</w:t>
      </w:r>
    </w:p>
    <w:p>
      <w:pPr>
        <w:ind w:left="0" w:right="0" w:firstLine="560"/>
        <w:spacing w:before="450" w:after="450" w:line="312" w:lineRule="auto"/>
      </w:pPr>
      <w:r>
        <w:rPr>
          <w:rFonts w:ascii="宋体" w:hAnsi="宋体" w:eastAsia="宋体" w:cs="宋体"/>
          <w:color w:val="000"/>
          <w:sz w:val="28"/>
          <w:szCs w:val="28"/>
        </w:rPr>
        <w:t xml:space="preserve">　　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　　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　　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　　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　　在经过20**年的转折后震荡，20**年大家激-情飞扬，奋斗有无，在追求卓越、一流化的道路上，前进!前进!前进!</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2024-10-19T18:19:23+08:00</dcterms:created>
  <dcterms:modified xsi:type="dcterms:W3CDTF">2024-10-19T18:19:23+08:00</dcterms:modified>
</cp:coreProperties>
</file>

<file path=docProps/custom.xml><?xml version="1.0" encoding="utf-8"?>
<Properties xmlns="http://schemas.openxmlformats.org/officeDocument/2006/custom-properties" xmlns:vt="http://schemas.openxmlformats.org/officeDocument/2006/docPropsVTypes"/>
</file>