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环保部门履行环境监管_环保部门环境信访工作总结</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回顾和评价，环保部门关于环境的工作总结应该怎么写呢？以下是本站小编为大家精心整理的环保部门环境信访工作总结，欢迎大家阅读，供您参考。更多内容请关注本站。环保部门环境信访工作总结　　20XX年，我局从实践XX思想，保...</w:t>
      </w:r>
    </w:p>
    <w:p>
      <w:pPr>
        <w:ind w:left="0" w:right="0" w:firstLine="560"/>
        <w:spacing w:before="450" w:after="450" w:line="312" w:lineRule="auto"/>
      </w:pPr>
      <w:r>
        <w:rPr>
          <w:rFonts w:ascii="宋体" w:hAnsi="宋体" w:eastAsia="宋体" w:cs="宋体"/>
          <w:color w:val="000"/>
          <w:sz w:val="28"/>
          <w:szCs w:val="28"/>
        </w:rPr>
        <w:t xml:space="preserve">　　工作总结是对过去工作的回顾和评价，环保部门关于环境的工作总结应该怎么写呢？以下是本站小编为大家精心整理的环保部门环境信访工作总结，欢迎大家阅读，供您参考。更多内容请关注本站。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环保部门环境信访工作总结</w:t>
      </w:r>
    </w:p>
    <w:p>
      <w:pPr>
        <w:ind w:left="0" w:right="0" w:firstLine="560"/>
        <w:spacing w:before="450" w:after="450" w:line="312" w:lineRule="auto"/>
      </w:pPr>
      <w:r>
        <w:rPr>
          <w:rFonts w:ascii="宋体" w:hAnsi="宋体" w:eastAsia="宋体" w:cs="宋体"/>
          <w:color w:val="000"/>
          <w:sz w:val="28"/>
          <w:szCs w:val="28"/>
        </w:rPr>
        <w:t xml:space="preserve">　　20XX年，我局从实践XX思想，保障人民群众利益出发，严格环保执法，坚持为人民服务的宗旨，想群众之所想，急群众之所急，狠抓环境信访工作不放松，做到了接待、登记、回复一站式服务，提升了环境信访工作水平，起到服务经济、稳定社会的效果。下面将我局20XX年环境信访工作汇报如下：</w:t>
      </w:r>
    </w:p>
    <w:p>
      <w:pPr>
        <w:ind w:left="0" w:right="0" w:firstLine="560"/>
        <w:spacing w:before="450" w:after="450" w:line="312" w:lineRule="auto"/>
      </w:pPr>
      <w:r>
        <w:rPr>
          <w:rFonts w:ascii="宋体" w:hAnsi="宋体" w:eastAsia="宋体" w:cs="宋体"/>
          <w:color w:val="000"/>
          <w:sz w:val="28"/>
          <w:szCs w:val="28"/>
        </w:rPr>
        <w:t xml:space="preserve">　　&gt;一、加强环境信访工作的领导，全力提升调查处理能力</w:t>
      </w:r>
    </w:p>
    <w:p>
      <w:pPr>
        <w:ind w:left="0" w:right="0" w:firstLine="560"/>
        <w:spacing w:before="450" w:after="450" w:line="312" w:lineRule="auto"/>
      </w:pPr>
      <w:r>
        <w:rPr>
          <w:rFonts w:ascii="宋体" w:hAnsi="宋体" w:eastAsia="宋体" w:cs="宋体"/>
          <w:color w:val="000"/>
          <w:sz w:val="28"/>
          <w:szCs w:val="28"/>
        </w:rPr>
        <w:t xml:space="preserve">　　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　&gt;　二、强化服务宗旨，改变工&gt;作作风</w:t>
      </w:r>
    </w:p>
    <w:p>
      <w:pPr>
        <w:ind w:left="0" w:right="0" w:firstLine="560"/>
        <w:spacing w:before="450" w:after="450" w:line="312" w:lineRule="auto"/>
      </w:pPr>
      <w:r>
        <w:rPr>
          <w:rFonts w:ascii="宋体" w:hAnsi="宋体" w:eastAsia="宋体" w:cs="宋体"/>
          <w:color w:val="000"/>
          <w:sz w:val="28"/>
          <w:szCs w:val="28"/>
        </w:rPr>
        <w:t xml:space="preserve">　　为使环境信访工作变被动为主动，切实做到超前防范，未雨绸缪。我们主要做了以下工作：</w:t>
      </w:r>
    </w:p>
    <w:p>
      <w:pPr>
        <w:ind w:left="0" w:right="0" w:firstLine="560"/>
        <w:spacing w:before="450" w:after="450" w:line="312" w:lineRule="auto"/>
      </w:pPr>
      <w:r>
        <w:rPr>
          <w:rFonts w:ascii="宋体" w:hAnsi="宋体" w:eastAsia="宋体" w:cs="宋体"/>
          <w:color w:val="000"/>
          <w:sz w:val="28"/>
          <w:szCs w:val="28"/>
        </w:rPr>
        <w:t xml:space="preserve">　　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w:t>
      </w:r>
    </w:p>
    <w:p>
      <w:pPr>
        <w:ind w:left="0" w:right="0" w:firstLine="560"/>
        <w:spacing w:before="450" w:after="450" w:line="312" w:lineRule="auto"/>
      </w:pPr>
      <w:r>
        <w:rPr>
          <w:rFonts w:ascii="宋体" w:hAnsi="宋体" w:eastAsia="宋体" w:cs="宋体"/>
          <w:color w:val="000"/>
          <w:sz w:val="28"/>
          <w:szCs w:val="28"/>
        </w:rPr>
        <w:t xml:space="preserve">　　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今年以来，我局严格贯彻执行＂环评法＂、环境影响评价和＂三同时＂制度。截止目前，共审批建设项目71项，其中执行报告书报34个，报告表24个，登记表13个，环评执行率100；当年竣工项目33个，实际执行验收33个，验收率100；应执行＂三同时＂项目47个，实际执行47个，＂三同时＂执行率100。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　　三是加大对老污染源的监督管理力度，坚决清理取缔“18小”企业，从根本上减少引起环境信访的事由。从XX年开始，连续三年开展了整顿违法排污企业保障群众健康环保专项行动，对全市不符合国家产业政策钢铁、水泥、高载能等行业全面进行清理整顿。针对全市60的烟粉尘污染来源于高载能矿热炉的现状，加大了高载能行业特别是铁合金、电石生产企业的环境治理。对全市73家电石铁合金企业148台矿热炉进行清理整顿，已对37台没有环境治理设施或经治理无法正常运行的矿热炉予以关停；对治理设施还不能达标排放或治理设施不能正常运行的76台矿热炉进行停产限期整改；对实现达标排放的38台矿热炉准予继续生产，并对其环境治理设施加强现场监督，确保实现稳定达标排放。</w:t>
      </w:r>
    </w:p>
    <w:p>
      <w:pPr>
        <w:ind w:left="0" w:right="0" w:firstLine="560"/>
        <w:spacing w:before="450" w:after="450" w:line="312" w:lineRule="auto"/>
      </w:pPr>
      <w:r>
        <w:rPr>
          <w:rFonts w:ascii="宋体" w:hAnsi="宋体" w:eastAsia="宋体" w:cs="宋体"/>
          <w:color w:val="000"/>
          <w:sz w:val="28"/>
          <w:szCs w:val="28"/>
        </w:rPr>
        <w:t xml:space="preserve">　　四是在特定阶段采取特定措施，做到预防为主，防患于未然。针对我市危险污染源逐渐增多，群众反映强烈的状况，在全市范围内开展了对危险废物、废弃化学品及存在污染隐患的工业企业的调查、摸底、建档工作。建立了对危险污染源日常监察机制，并制定了《乌海市环保局防范和处理群体性事件工作预案》、《处置突发性环境污染事故应急预案》和《处置突发性环境污染事故责任追究暂行规定》，并组织全局学习、观摩了宁波市环保局环境污染应急演练的影象资料，为我市开展这方面的工作奠定了基础。今年7月，市政府拨款130万元为我局购置功能更加完善的环境污染应急监测车，配备车载空气质量自动监测设备一套、水污染快速监测仪分析一台、测定放射源的快速监测仪一台，另外还配有车载发电机、防护服、化验分析台以及车载通讯系统，使我局的应对突发环境污染事件的能力有了较大提高。针对我市各工业园区污染企业的特点，我局已经收集整理了应对环境污染事故应急居民自我防护宣传单，并准备向工业园区周边居民发放，提高居民应对突发环境污染事件的意识，减少事故危害。为进一步加强对全市重点源的环境监管，我局于11月完成了对全市重点源调查建档工作，并制定了《乌海市环境保护局重点源环境监督管理责任制》，对重点源明确了责任人和责任内容，使全市重点源管理有章可循。最大可能降低危险污染源污染引发的环境信访案件。</w:t>
      </w:r>
    </w:p>
    <w:p>
      <w:pPr>
        <w:ind w:left="0" w:right="0" w:firstLine="560"/>
        <w:spacing w:before="450" w:after="450" w:line="312" w:lineRule="auto"/>
      </w:pPr>
      <w:r>
        <w:rPr>
          <w:rFonts w:ascii="宋体" w:hAnsi="宋体" w:eastAsia="宋体" w:cs="宋体"/>
          <w:color w:val="000"/>
          <w:sz w:val="28"/>
          <w:szCs w:val="28"/>
        </w:rPr>
        <w:t xml:space="preserve">　　五是严格执法，将未按期履行的环境违法行政处罚案件申请人民法院强制执行。在执行过程中，与法院密切配合，联合办公，被处罚当事人、法官、环保三方公开对话，即坚持了执法的严肃性，又做到以理服人，所处理的案件无一例上访，避免了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&gt;三、解决人民群众关心的环境热点难点问题</w:t>
      </w:r>
    </w:p>
    <w:p>
      <w:pPr>
        <w:ind w:left="0" w:right="0" w:firstLine="560"/>
        <w:spacing w:before="450" w:after="450" w:line="312" w:lineRule="auto"/>
      </w:pPr>
      <w:r>
        <w:rPr>
          <w:rFonts w:ascii="宋体" w:hAnsi="宋体" w:eastAsia="宋体" w:cs="宋体"/>
          <w:color w:val="000"/>
          <w:sz w:val="28"/>
          <w:szCs w:val="28"/>
        </w:rPr>
        <w:t xml:space="preserve">　　经济的发展，一方面促进了社会的进步，另一方面，带来了很多难以回避的环境问题。</w:t>
      </w:r>
    </w:p>
    <w:p>
      <w:pPr>
        <w:ind w:left="0" w:right="0" w:firstLine="560"/>
        <w:spacing w:before="450" w:after="450" w:line="312" w:lineRule="auto"/>
      </w:pPr>
      <w:r>
        <w:rPr>
          <w:rFonts w:ascii="宋体" w:hAnsi="宋体" w:eastAsia="宋体" w:cs="宋体"/>
          <w:color w:val="000"/>
          <w:sz w:val="28"/>
          <w:szCs w:val="28"/>
        </w:rPr>
        <w:t xml:space="preserve">　　——按照国家四部委和自治区政府的有关要求，我市应关闭20万吨以下焦化企业共32户。我市考虑到安置职工、维护稳定等压力过大分两步实施。在关闭第一批焦化企业期间，在关停过程中引起焦化企业业主的强烈不满，关停工作一直受阻，并不断引发上访、封堵国道等突发性事件。我局及时向上级部门反馈信息，并配合有关部门做好业主和职工的思想工作，在8月30日前关闭16户。20XX年11月2日，由国家监察部、环保总局组成的晋陕蒙宁环保清理整顿督查组在我市召开会议，要求我市在会后72小时内对尚未关闭的16家20万吨以下焦化企业实施关停取缔，同时提出要在新闻媒体上公布举报电话和做好稳定工作等要求。我局按照要求，启动应对突发性事件紧急预案，及时协调公安、法院、检查院、武警、消防等部门，统一行动，并通过乌海日报、电台、电视台、互联网等媒体进行广泛宣传市政府下发《关于关停取缔20万吨以下焦化企业的通告》，并公布举报电话；在关停取缔期间及时向市委、市政府上报相关信息。此次关停取缔工作平稳进行，未出现群体性和突发性事件，按督查组的要求完成任务。</w:t>
      </w:r>
    </w:p>
    <w:p>
      <w:pPr>
        <w:ind w:left="0" w:right="0" w:firstLine="560"/>
        <w:spacing w:before="450" w:after="450" w:line="312" w:lineRule="auto"/>
      </w:pPr>
      <w:r>
        <w:rPr>
          <w:rFonts w:ascii="宋体" w:hAnsi="宋体" w:eastAsia="宋体" w:cs="宋体"/>
          <w:color w:val="000"/>
          <w:sz w:val="28"/>
          <w:szCs w:val="28"/>
        </w:rPr>
        <w:t xml:space="preserve">　　——20XX年8月18日我局接到XX工贸公司（千钢地区）电话举报，从8月13日开始陆续有宁夏的3辆货车拉运一些废矿物质进入千钢地区，将废矿物质倾倒在千钢采矿区附近，并雇用4名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40多吨。经卫生防疫部门和市环境监测部门进行初步监测，放射性物质超标严重，对环境构成威胁，存在安全隐患。我局立即将这一情况向市委、市政府、自治区环保局和国家环保总局反馈信息，引起了上级领导的高度重视，自治区环保局和国家环保总局分别于8月17日和8月20日抵达我市调查处理。8月20日，国家环保总局就核工业部宁夏勘查院（宁夏217地质大队）向我市倾倒部分放射性废料事件组织内蒙古自治区环保局、宁夏自治区环保局、乌海市人民政府、乌海市环保局、海勃湾区公安分局、XX工贸公司（千钢地区）、核工业部宁夏勘查院等有关单位在召开了会议，会议决定核工业部宁夏勘查院（宁夏217地质大队）尽快将所倾倒的低放射性废料拉回宁夏。8月28日12点，核工业部宁夏勘查院（宁夏217地质大队）已将于8月16日拉运到我市的40吨1688袋低放射性废料清理完毕，并经我局和黄河工贸公司（千钢地区）有关人员现场检查后，运往宁夏境内。至此我市圆满处理了这一污染事件，保证了我市的环境安全。</w:t>
      </w:r>
    </w:p>
    <w:p>
      <w:pPr>
        <w:ind w:left="0" w:right="0" w:firstLine="560"/>
        <w:spacing w:before="450" w:after="450" w:line="312" w:lineRule="auto"/>
      </w:pPr>
      <w:r>
        <w:rPr>
          <w:rFonts w:ascii="宋体" w:hAnsi="宋体" w:eastAsia="宋体" w:cs="宋体"/>
          <w:color w:val="000"/>
          <w:sz w:val="28"/>
          <w:szCs w:val="28"/>
        </w:rPr>
        <w:t xml:space="preserve">　　&gt;四、加强信访队伍建设，努力适应新形势下的信访工作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境信访工作的需要，及时解决人民群众所反映的环境问题，我们一是为了维护保证社会稳定，我局开通了“12369”环保举报热线，执行全年12小时值班，特殊时期24小时的值班制度，依托“12369”及时解决群众关心的热点环境问题，20XX年我局共接待群众来访17次，环保系统处理信访案件390件（不包括同一污染案件重复举报），其中市属79件，乌达区77件，海勃湾区98件，海南区87件，办结341件，向市综合执法局转发49件，处理率100%，办结率96%。办理市人大建议、市政协提案6件，办复率100，满意率100，见面率100。二是加强信访工作人员的法制观念，不断提高依法行政水平。先后在执法部门开展了行政执法年活动、转变环境监理作风年活动和行政执法效能提高年活动，使信访工作人员的法制观念进一步增强，收到了较好的效果。三是增强信访工作人员的责任感和使命感，通过参加信访培训班，强化爱岗敬业意识，进一步提高调处信访案件的能力。通过这些措施的实施，提高了信访队伍的整体素质、增强了应急、公正调处的能力。四是把环境信访纳入“两节”、“两会”期间全局工作重要日程。成立了信访工作领导小组，组长由一把手亲自挂帅，分管副局长和纪检组长担任副组长，局各科室和直属事业单位负责人为小组成员，形成了分级负责，归口管理，人人参与的信访工作格局。同时，在此期间安排全体职工进行24小时值班，以确保能够及时处理环境信访案件。</w:t>
      </w:r>
    </w:p>
    <w:p>
      <w:pPr>
        <w:ind w:left="0" w:right="0" w:firstLine="560"/>
        <w:spacing w:before="450" w:after="450" w:line="312" w:lineRule="auto"/>
      </w:pPr>
      <w:r>
        <w:rPr>
          <w:rFonts w:ascii="宋体" w:hAnsi="宋体" w:eastAsia="宋体" w:cs="宋体"/>
          <w:color w:val="000"/>
          <w:sz w:val="28"/>
          <w:szCs w:val="28"/>
        </w:rPr>
        <w:t xml:space="preserve">　&gt;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市的环境信访工作虽然取得了一定成效，受到了上级有关部门的肯定，但距党和人民群众对环境信访工作的要求还有一定距离。一是来信来访不仅数量多，而且许多问题不是环保部门一家能解决的，需有关部门协调配合解决；二是全市互动、联动环保信息网络未建立，亟待解决；三是上访群众直接找领导增多。这些问题的出现已经开始影响着我市环境信访工作的进一步发展，因此我局在下一步工作中，将始终从“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在下一步，我局一是要认真探索新形势下信访工作的规律、特点。在此基础上，立足新的实践，进一步完善我们的工作思路，充实我们的工作经验，把我们的工作水平、工作质量再提高一个层次。二是进一步加大队伍建设，切实提高信访工作水平。三是加大信息调研和信访宣传力度，有效提高信访工作透明度。四是加大案件查办力度，确保信访渠道畅通。</w:t>
      </w:r>
    </w:p>
    <w:p>
      <w:pPr>
        <w:ind w:left="0" w:right="0" w:firstLine="560"/>
        <w:spacing w:before="450" w:after="450" w:line="312" w:lineRule="auto"/>
      </w:pPr>
      <w:r>
        <w:rPr>
          <w:rFonts w:ascii="宋体" w:hAnsi="宋体" w:eastAsia="宋体" w:cs="宋体"/>
          <w:color w:val="000"/>
          <w:sz w:val="28"/>
          <w:szCs w:val="28"/>
        </w:rPr>
        <w:t xml:space="preserve">　　我们坚信，有市委、市政府和自治区环保局的领导，有市信访局的正确引导，有各有关部门的配合，有人民群众的支持和拥护，我市的环境信访工作一定会取得更好的成绩。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2024-10-19T07:26:56+08:00</dcterms:created>
  <dcterms:modified xsi:type="dcterms:W3CDTF">2024-10-19T07:26:56+08:00</dcterms:modified>
</cp:coreProperties>
</file>

<file path=docProps/custom.xml><?xml version="1.0" encoding="utf-8"?>
<Properties xmlns="http://schemas.openxmlformats.org/officeDocument/2006/custom-properties" xmlns:vt="http://schemas.openxmlformats.org/officeDocument/2006/docPropsVTypes"/>
</file>