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2024年计生局依法行政工作总结</w:t>
      </w:r>
      <w:bookmarkEnd w:id="1"/>
    </w:p>
    <w:p>
      <w:pPr>
        <w:jc w:val="center"/>
        <w:spacing w:before="0" w:after="450"/>
      </w:pPr>
      <w:r>
        <w:rPr>
          <w:rFonts w:ascii="Arial" w:hAnsi="Arial" w:eastAsia="Arial" w:cs="Arial"/>
          <w:color w:val="999999"/>
          <w:sz w:val="20"/>
          <w:szCs w:val="20"/>
        </w:rPr>
        <w:t xml:space="preserve">来源：网络  作者：落花人独立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2024年计划生育政策法规工作在上级业务部门的直接指导下，认真贯彻执行十七大精神科学发展观的指导思想，按照年初制定的政策法规工作要点，围绕全市人口计划生育工作中心任务，强化依法行政的督促检查，进一步规范行政执法行为，加强综合治理力度.我们主...</w:t>
      </w:r>
    </w:p>
    <w:p>
      <w:pPr>
        <w:ind w:left="0" w:right="0" w:firstLine="560"/>
        <w:spacing w:before="450" w:after="450" w:line="312" w:lineRule="auto"/>
      </w:pPr>
      <w:r>
        <w:rPr>
          <w:rFonts w:ascii="宋体" w:hAnsi="宋体" w:eastAsia="宋体" w:cs="宋体"/>
          <w:color w:val="000"/>
          <w:sz w:val="28"/>
          <w:szCs w:val="28"/>
        </w:rPr>
        <w:t xml:space="preserve">2024年计划生育政策法规工作在上级业务部门的直接指导下，认真贯彻执行十七大精神科学发展观的指导思想，按照年初制定的政策法规工作要点，围绕全市人口计划生育工作中心任务，强化依法行政的督促检查，进一步规范行政执法行为，加强综合治理力度.我们主要做了以下工作：</w:t>
      </w:r>
    </w:p>
    <w:p>
      <w:pPr>
        <w:ind w:left="0" w:right="0" w:firstLine="560"/>
        <w:spacing w:before="450" w:after="450" w:line="312" w:lineRule="auto"/>
      </w:pPr>
      <w:r>
        <w:rPr>
          <w:rFonts w:ascii="宋体" w:hAnsi="宋体" w:eastAsia="宋体" w:cs="宋体"/>
          <w:color w:val="000"/>
          <w:sz w:val="28"/>
          <w:szCs w:val="28"/>
        </w:rPr>
        <w:t xml:space="preserve">一、加强了对执法人员的培训，搞好计划生育行政执法工作</w:t>
      </w:r>
    </w:p>
    <w:p>
      <w:pPr>
        <w:ind w:left="0" w:right="0" w:firstLine="560"/>
        <w:spacing w:before="450" w:after="450" w:line="312" w:lineRule="auto"/>
      </w:pPr>
      <w:r>
        <w:rPr>
          <w:rFonts w:ascii="宋体" w:hAnsi="宋体" w:eastAsia="宋体" w:cs="宋体"/>
          <w:color w:val="000"/>
          <w:sz w:val="28"/>
          <w:szCs w:val="28"/>
        </w:rPr>
        <w:t xml:space="preserve">开展计划生育政策法规的宣传培训工作是实现计划生育依法管理的思想基础，市人口计生局法规股定期对各乡镇的计划生育行政执法人员进行业务技术的培训指导工作。今年上半年组织计划生育行政执法人员培训一次，通过培训提高了广大计生干部的依法行政水平，增强了在计划生育行政执法工作中文明执法、正确执法水平。在依法行政过程中杜绝了重实体法、轻程序的观念和做法，懂得了依照程序办事，切实改进工作作风和工作方法，增强了依法行政的责任感和使命感，并做到了岗前培训和全部持证上岗。今年上半年全市征收社会抚养费共立案 312 例，立案率100%。案卷甲级率达到90%以上，合法征收率100%。上半年无计划生育行政诉讼、行政复议案件发生，切实维护了群众的合法权益。</w:t>
      </w:r>
    </w:p>
    <w:p>
      <w:pPr>
        <w:ind w:left="0" w:right="0" w:firstLine="560"/>
        <w:spacing w:before="450" w:after="450" w:line="312" w:lineRule="auto"/>
      </w:pPr>
      <w:r>
        <w:rPr>
          <w:rFonts w:ascii="宋体" w:hAnsi="宋体" w:eastAsia="宋体" w:cs="宋体"/>
          <w:color w:val="000"/>
          <w:sz w:val="28"/>
          <w:szCs w:val="28"/>
        </w:rPr>
        <w:t xml:space="preserve">二、认真落实综合治理部门职责，与相关部门建立工作联系制度</w:t>
      </w:r>
    </w:p>
    <w:p>
      <w:pPr>
        <w:ind w:left="0" w:right="0" w:firstLine="560"/>
        <w:spacing w:before="450" w:after="450" w:line="312" w:lineRule="auto"/>
      </w:pPr>
      <w:r>
        <w:rPr>
          <w:rFonts w:ascii="宋体" w:hAnsi="宋体" w:eastAsia="宋体" w:cs="宋体"/>
          <w:color w:val="000"/>
          <w:sz w:val="28"/>
          <w:szCs w:val="28"/>
        </w:rPr>
        <w:t xml:space="preserve">综合治理各成员单位充分发挥部门优势，积极支持人口计生工作。人口问题事关全局，直接关系到经济社会的发展，涉及到各行各业、各个领域，所以综治各部门都能认真履行人口和计划生育工作职责。认真分析人口和计划生育与本单位工作的关系和关联度，研究落实人口和计划生育综合治理的措施，真正发挥综治各部门的表率和带头作用。人口计生部门与民政等单位建立工作联系制度，每季度民政与人口计生部门互通婚姻登记和收养子女信息。</w:t>
      </w:r>
    </w:p>
    <w:p>
      <w:pPr>
        <w:ind w:left="0" w:right="0" w:firstLine="560"/>
        <w:spacing w:before="450" w:after="450" w:line="312" w:lineRule="auto"/>
      </w:pPr>
      <w:r>
        <w:rPr>
          <w:rFonts w:ascii="宋体" w:hAnsi="宋体" w:eastAsia="宋体" w:cs="宋体"/>
          <w:color w:val="000"/>
          <w:sz w:val="28"/>
          <w:szCs w:val="28"/>
        </w:rPr>
        <w:t xml:space="preserve">三、加强村（居）民自治工作,提高群众民主参与意识</w:t>
      </w:r>
    </w:p>
    <w:p>
      <w:pPr>
        <w:ind w:left="0" w:right="0" w:firstLine="560"/>
        <w:spacing w:before="450" w:after="450" w:line="312" w:lineRule="auto"/>
      </w:pPr>
      <w:r>
        <w:rPr>
          <w:rFonts w:ascii="宋体" w:hAnsi="宋体" w:eastAsia="宋体" w:cs="宋体"/>
          <w:color w:val="000"/>
          <w:sz w:val="28"/>
          <w:szCs w:val="28"/>
        </w:rPr>
        <w:t xml:space="preserve">2024年计生局依法行政工作总结相关文章列表：</w:t>
      </w:r>
    </w:p>
    <w:p>
      <w:pPr>
        <w:ind w:left="0" w:right="0" w:firstLine="560"/>
        <w:spacing w:before="450" w:after="450" w:line="312" w:lineRule="auto"/>
      </w:pPr>
      <w:r>
        <w:rPr>
          <w:rFonts w:ascii="宋体" w:hAnsi="宋体" w:eastAsia="宋体" w:cs="宋体"/>
          <w:color w:val="000"/>
          <w:sz w:val="28"/>
          <w:szCs w:val="28"/>
        </w:rPr>
        <w:t xml:space="preserve">商务局2024年政务公开工作总结</w:t>
      </w:r>
    </w:p>
    <w:p>
      <w:pPr>
        <w:ind w:left="0" w:right="0" w:firstLine="560"/>
        <w:spacing w:before="450" w:after="450" w:line="312" w:lineRule="auto"/>
      </w:pPr>
      <w:r>
        <w:rPr>
          <w:rFonts w:ascii="宋体" w:hAnsi="宋体" w:eastAsia="宋体" w:cs="宋体"/>
          <w:color w:val="000"/>
          <w:sz w:val="28"/>
          <w:szCs w:val="28"/>
        </w:rPr>
        <w:t xml:space="preserve">2024年烟草协会工作总结</w:t>
      </w:r>
    </w:p>
    <w:p>
      <w:pPr>
        <w:ind w:left="0" w:right="0" w:firstLine="560"/>
        <w:spacing w:before="450" w:after="450" w:line="312" w:lineRule="auto"/>
      </w:pPr>
      <w:r>
        <w:rPr>
          <w:rFonts w:ascii="宋体" w:hAnsi="宋体" w:eastAsia="宋体" w:cs="宋体"/>
          <w:color w:val="000"/>
          <w:sz w:val="28"/>
          <w:szCs w:val="28"/>
        </w:rPr>
        <w:t xml:space="preserve">国土资源局2024年终工作总结</w:t>
      </w:r>
    </w:p>
    <w:p>
      <w:pPr>
        <w:ind w:left="0" w:right="0" w:firstLine="560"/>
        <w:spacing w:before="450" w:after="450" w:line="312" w:lineRule="auto"/>
      </w:pPr>
      <w:r>
        <w:rPr>
          <w:rFonts w:ascii="宋体" w:hAnsi="宋体" w:eastAsia="宋体" w:cs="宋体"/>
          <w:color w:val="000"/>
          <w:sz w:val="28"/>
          <w:szCs w:val="28"/>
        </w:rPr>
        <w:t xml:space="preserve">2024年编办工作总结</w:t>
      </w:r>
    </w:p>
    <w:p>
      <w:pPr>
        <w:ind w:left="0" w:right="0" w:firstLine="560"/>
        <w:spacing w:before="450" w:after="450" w:line="312" w:lineRule="auto"/>
      </w:pPr>
      <w:r>
        <w:rPr>
          <w:rFonts w:ascii="宋体" w:hAnsi="宋体" w:eastAsia="宋体" w:cs="宋体"/>
          <w:color w:val="000"/>
          <w:sz w:val="28"/>
          <w:szCs w:val="28"/>
        </w:rPr>
        <w:t xml:space="preserve">工商局阶段工作总结</w:t>
      </w:r>
    </w:p>
    <w:p>
      <w:pPr>
        <w:ind w:left="0" w:right="0" w:firstLine="560"/>
        <w:spacing w:before="450" w:after="450" w:line="312" w:lineRule="auto"/>
      </w:pPr>
      <w:r>
        <w:rPr>
          <w:rFonts w:ascii="宋体" w:hAnsi="宋体" w:eastAsia="宋体" w:cs="宋体"/>
          <w:color w:val="000"/>
          <w:sz w:val="28"/>
          <w:szCs w:val="28"/>
        </w:rPr>
        <w:t xml:space="preserve">审计局2024年工作总结建设局2024年年终工作总结</w:t>
      </w:r>
    </w:p>
    <w:p>
      <w:pPr>
        <w:ind w:left="0" w:right="0" w:firstLine="560"/>
        <w:spacing w:before="450" w:after="450" w:line="312" w:lineRule="auto"/>
      </w:pPr>
      <w:r>
        <w:rPr>
          <w:rFonts w:ascii="宋体" w:hAnsi="宋体" w:eastAsia="宋体" w:cs="宋体"/>
          <w:color w:val="000"/>
          <w:sz w:val="28"/>
          <w:szCs w:val="28"/>
        </w:rPr>
        <w:t xml:space="preserve">查看更多&gt;&gt; [_TAG_h4]行政后勤工作总结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2024-10-06T02:24:59+08:00</dcterms:created>
  <dcterms:modified xsi:type="dcterms:W3CDTF">2024-10-06T02:24:59+08:00</dcterms:modified>
</cp:coreProperties>
</file>

<file path=docProps/custom.xml><?xml version="1.0" encoding="utf-8"?>
<Properties xmlns="http://schemas.openxmlformats.org/officeDocument/2006/custom-properties" xmlns:vt="http://schemas.openxmlformats.org/officeDocument/2006/docPropsVTypes"/>
</file>