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办公室秘书工作总结思想上（精选3篇）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秘书工作总结思想上(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办公室秘书工作总结思想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办公室秘书工作总结思想上(精选3篇)由整理。</w:t>
      </w:r>
    </w:p>
    <w:p>
      <w:pPr>
        <w:ind w:left="0" w:right="0" w:firstLine="560"/>
        <w:spacing w:before="450" w:after="450" w:line="312" w:lineRule="auto"/>
      </w:pPr>
      <w:r>
        <w:rPr>
          <w:rFonts w:ascii="宋体" w:hAnsi="宋体" w:eastAsia="宋体" w:cs="宋体"/>
          <w:color w:val="000"/>
          <w:sz w:val="28"/>
          <w:szCs w:val="28"/>
        </w:rPr>
        <w:t xml:space="preserve">第1篇：办公室秘书上半工作总结</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办公室秘书上半年工作总结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五、缺乏创新意识，平时坐办公室的时间多，去车间生产一线了解情况的时间，存在怕吃苦的思想。导致写出来的东西缺乏一定的创新内容以及实质性的内容，总显得太过平泛、太过空洞。/转载请保留</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w:t>
      </w:r>
    </w:p>
    <w:p>
      <w:pPr>
        <w:ind w:left="0" w:right="0" w:firstLine="560"/>
        <w:spacing w:before="450" w:after="450" w:line="312" w:lineRule="auto"/>
      </w:pPr>
      <w:r>
        <w:rPr>
          <w:rFonts w:ascii="宋体" w:hAnsi="宋体" w:eastAsia="宋体" w:cs="宋体"/>
          <w:color w:val="000"/>
          <w:sz w:val="28"/>
          <w:szCs w:val="28"/>
        </w:rPr>
        <w:t xml:space="preserve">文档来源为:从网络收集整理.word版本可编辑.欢迎下载支持.</w:t>
      </w:r>
    </w:p>
    <w:p>
      <w:pPr>
        <w:ind w:left="0" w:right="0" w:firstLine="560"/>
        <w:spacing w:before="450" w:after="450" w:line="312" w:lineRule="auto"/>
      </w:pPr>
      <w:r>
        <w:rPr>
          <w:rFonts w:ascii="宋体" w:hAnsi="宋体" w:eastAsia="宋体" w:cs="宋体"/>
          <w:color w:val="000"/>
          <w:sz w:val="28"/>
          <w:szCs w:val="28"/>
        </w:rPr>
        <w:t xml:space="preserve">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第2篇：办公室秘书工作总结</w:t>
      </w:r>
    </w:p>
    <w:p>
      <w:pPr>
        <w:ind w:left="0" w:right="0" w:firstLine="560"/>
        <w:spacing w:before="450" w:after="450" w:line="312" w:lineRule="auto"/>
      </w:pPr>
      <w:r>
        <w:rPr>
          <w:rFonts w:ascii="宋体" w:hAnsi="宋体" w:eastAsia="宋体" w:cs="宋体"/>
          <w:color w:val="000"/>
          <w:sz w:val="28"/>
          <w:szCs w:val="28"/>
        </w:rPr>
        <w:t xml:space="preserve">2024办公室秘书工作总结范文</w:t>
      </w:r>
    </w:p>
    <w:p>
      <w:pPr>
        <w:ind w:left="0" w:right="0" w:firstLine="560"/>
        <w:spacing w:before="450" w:after="450" w:line="312" w:lineRule="auto"/>
      </w:pPr>
      <w:r>
        <w:rPr>
          <w:rFonts w:ascii="宋体" w:hAnsi="宋体" w:eastAsia="宋体" w:cs="宋体"/>
          <w:color w:val="000"/>
          <w:sz w:val="28"/>
          <w:szCs w:val="28"/>
        </w:rPr>
        <w:t xml:space="preserve">2024办公室秘书工作总结范文1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2024办公室秘书工作总结范文2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第3篇：办公室秘书工作总结</w:t>
      </w:r>
    </w:p>
    <w:p>
      <w:pPr>
        <w:ind w:left="0" w:right="0" w:firstLine="560"/>
        <w:spacing w:before="450" w:after="450" w:line="312" w:lineRule="auto"/>
      </w:pPr>
      <w:r>
        <w:rPr>
          <w:rFonts w:ascii="宋体" w:hAnsi="宋体" w:eastAsia="宋体" w:cs="宋体"/>
          <w:color w:val="000"/>
          <w:sz w:val="28"/>
          <w:szCs w:val="28"/>
        </w:rPr>
        <w:t xml:space="preserve">2024办公室秘书工作总结范文(一)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2024办公室秘书工作总结范文(二)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2024办公室秘书工作总结范文(三)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2024办公室秘书工作总结范文(四)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2024-10-06T09:28:57+08:00</dcterms:created>
  <dcterms:modified xsi:type="dcterms:W3CDTF">2024-10-06T09:28:57+08:00</dcterms:modified>
</cp:coreProperties>
</file>

<file path=docProps/custom.xml><?xml version="1.0" encoding="utf-8"?>
<Properties xmlns="http://schemas.openxmlformats.org/officeDocument/2006/custom-properties" xmlns:vt="http://schemas.openxmlformats.org/officeDocument/2006/docPropsVTypes"/>
</file>