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生物教师2024优秀个人教学总结</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物教师20_优秀个人教学总结汇报当前的教育模式，教师在教学工作中应该注意学生能力的培养，把传授知识、技能和发展智力、能力结合起来，下面是小编为大家整理的生物教师20_优秀个人教学总结，希望对您有所帮助!生物教师20_优秀个人教学总结篇1本...</w:t>
      </w:r>
    </w:p>
    <w:p>
      <w:pPr>
        <w:ind w:left="0" w:right="0" w:firstLine="560"/>
        <w:spacing w:before="450" w:after="450" w:line="312" w:lineRule="auto"/>
      </w:pPr>
      <w:r>
        <w:rPr>
          <w:rFonts w:ascii="宋体" w:hAnsi="宋体" w:eastAsia="宋体" w:cs="宋体"/>
          <w:color w:val="000"/>
          <w:sz w:val="28"/>
          <w:szCs w:val="28"/>
        </w:rPr>
        <w:t xml:space="preserve">生物教师20_优秀个人教学总结汇报</w:t>
      </w:r>
    </w:p>
    <w:p>
      <w:pPr>
        <w:ind w:left="0" w:right="0" w:firstLine="560"/>
        <w:spacing w:before="450" w:after="450" w:line="312" w:lineRule="auto"/>
      </w:pPr>
      <w:r>
        <w:rPr>
          <w:rFonts w:ascii="宋体" w:hAnsi="宋体" w:eastAsia="宋体" w:cs="宋体"/>
          <w:color w:val="000"/>
          <w:sz w:val="28"/>
          <w:szCs w:val="28"/>
        </w:rPr>
        <w:t xml:space="preserve">当前的教育模式，教师在教学工作中应该注意学生能力的培养，把传授知识、技能和发展智力、能力结合起来，下面是小编为大家整理的生物教师20_优秀个人教学总结，希望对您有所帮助!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生物教师20_优秀个人教学总结篇2</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生物教师20_优秀个人教学总结篇3</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生物教师20_优秀个人教学总结篇4</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生物教师20_优秀个人教学总结篇5</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2024-10-06T05:50:16+08:00</dcterms:created>
  <dcterms:modified xsi:type="dcterms:W3CDTF">2024-10-06T05:50:16+08:00</dcterms:modified>
</cp:coreProperties>
</file>

<file path=docProps/custom.xml><?xml version="1.0" encoding="utf-8"?>
<Properties xmlns="http://schemas.openxmlformats.org/officeDocument/2006/custom-properties" xmlns:vt="http://schemas.openxmlformats.org/officeDocument/2006/docPropsVTypes"/>
</file>