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配电专业技术总结三篇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w:t>
      </w:r>
    </w:p>
    <w:p>
      <w:pPr>
        <w:ind w:left="0" w:right="0" w:firstLine="560"/>
        <w:spacing w:before="450" w:after="450" w:line="312" w:lineRule="auto"/>
      </w:pPr>
      <w:r>
        <w:rPr>
          <w:rFonts w:ascii="宋体" w:hAnsi="宋体" w:eastAsia="宋体" w:cs="宋体"/>
          <w:color w:val="000"/>
          <w:sz w:val="28"/>
          <w:szCs w:val="28"/>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术总结，供大家参考选择。[_TAG_h2]　　配电专业技术总结</w:t>
      </w:r>
    </w:p>
    <w:p>
      <w:pPr>
        <w:ind w:left="0" w:right="0" w:firstLine="560"/>
        <w:spacing w:before="450" w:after="450" w:line="312" w:lineRule="auto"/>
      </w:pPr>
      <w:r>
        <w:rPr>
          <w:rFonts w:ascii="宋体" w:hAnsi="宋体" w:eastAsia="宋体" w:cs="宋体"/>
          <w:color w:val="000"/>
          <w:sz w:val="28"/>
          <w:szCs w:val="28"/>
        </w:rPr>
        <w:t xml:space="preserve">&gt;      一、继电保护定值整定工作</w:t>
      </w:r>
    </w:p>
    <w:p>
      <w:pPr>
        <w:ind w:left="0" w:right="0" w:firstLine="560"/>
        <w:spacing w:before="450" w:after="450" w:line="312" w:lineRule="auto"/>
      </w:pPr>
      <w:r>
        <w:rPr>
          <w:rFonts w:ascii="宋体" w:hAnsi="宋体" w:eastAsia="宋体" w:cs="宋体"/>
          <w:color w:val="000"/>
          <w:sz w:val="28"/>
          <w:szCs w:val="28"/>
        </w:rPr>
        <w:t xml:space="preserve">　　(10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　　&gt;二、线损专业管理工作</w:t>
      </w:r>
    </w:p>
    <w:p>
      <w:pPr>
        <w:ind w:left="0" w:right="0" w:firstLine="560"/>
        <w:spacing w:before="450" w:after="450" w:line="312" w:lineRule="auto"/>
      </w:pPr>
      <w:r>
        <w:rPr>
          <w:rFonts w:ascii="宋体" w:hAnsi="宋体" w:eastAsia="宋体" w:cs="宋体"/>
          <w:color w:val="000"/>
          <w:sz w:val="28"/>
          <w:szCs w:val="28"/>
        </w:rPr>
        <w:t xml:space="preserve">　　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　　&gt;三、电网规划的编制工作</w:t>
      </w:r>
    </w:p>
    <w:p>
      <w:pPr>
        <w:ind w:left="0" w:right="0" w:firstLine="560"/>
        <w:spacing w:before="450" w:after="450" w:line="312" w:lineRule="auto"/>
      </w:pPr>
      <w:r>
        <w:rPr>
          <w:rFonts w:ascii="宋体" w:hAnsi="宋体" w:eastAsia="宋体" w:cs="宋体"/>
          <w:color w:val="000"/>
          <w:sz w:val="28"/>
          <w:szCs w:val="28"/>
        </w:rPr>
        <w:t xml:space="preserve">　　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　　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　　&gt;二、从事电网建设工程设计和技术管理工作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　　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　　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　　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　　二、加强配网的设备管理</w:t>
      </w:r>
    </w:p>
    <w:p>
      <w:pPr>
        <w:ind w:left="0" w:right="0" w:firstLine="560"/>
        <w:spacing w:before="450" w:after="450" w:line="312" w:lineRule="auto"/>
      </w:pPr>
      <w:r>
        <w:rPr>
          <w:rFonts w:ascii="宋体" w:hAnsi="宋体" w:eastAsia="宋体" w:cs="宋体"/>
          <w:color w:val="000"/>
          <w:sz w:val="28"/>
          <w:szCs w:val="28"/>
        </w:rPr>
        <w:t xml:space="preserve">　　第一，针对沛×××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公用变压器的的工作接地和保护接地桩因年久锈蚀，接地电阻值很多不符合规程要求，年将×××余台变压器的接地桩进行了更换，为设备的健康运行提供了保障。()、在三年的城网改造中，根据沛 ×××供用电特点，初期由本人为生技科提供了一套沛×××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　　第二，认真做好所属设备的巡视和消缺工作，结合配电设备早、晚峰负荷测量和电压测量，及时调整公变容量，使公变在额定输出电流的%左右运行，⒊年沛 ×××没有发生一起因过负荷而烧坏公变的事故，同时结合一年中夏冬季节的高峰用电期，制定迎峰渡夏和迎峰渡冬的相应措施，增加夜巡和特巡次数，发现异常情况，及时处理，确保供电设备安全可靠运行。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　　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　　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　　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　　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　　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　　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　　三、做好×××电力设施的保护工作。</w:t>
      </w:r>
    </w:p>
    <w:p>
      <w:pPr>
        <w:ind w:left="0" w:right="0" w:firstLine="560"/>
        <w:spacing w:before="450" w:after="450" w:line="312" w:lineRule="auto"/>
      </w:pPr>
      <w:r>
        <w:rPr>
          <w:rFonts w:ascii="宋体" w:hAnsi="宋体" w:eastAsia="宋体" w:cs="宋体"/>
          <w:color w:val="000"/>
          <w:sz w:val="28"/>
          <w:szCs w:val="28"/>
        </w:rPr>
        <w:t xml:space="preserve">　　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　　四、优质服务</w:t>
      </w:r>
    </w:p>
    <w:p>
      <w:pPr>
        <w:ind w:left="0" w:right="0" w:firstLine="560"/>
        <w:spacing w:before="450" w:after="450" w:line="312" w:lineRule="auto"/>
      </w:pPr>
      <w:r>
        <w:rPr>
          <w:rFonts w:ascii="宋体" w:hAnsi="宋体" w:eastAsia="宋体" w:cs="宋体"/>
          <w:color w:val="000"/>
          <w:sz w:val="28"/>
          <w:szCs w:val="28"/>
        </w:rPr>
        <w:t xml:space="preserve">　　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 用户服务满意明星”、省公司“电力市场整顿和优质服务年活动”先进个人、省公司“优质服务十佳标兵”等称号。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2024-11-10T12:21:35+08:00</dcterms:created>
  <dcterms:modified xsi:type="dcterms:W3CDTF">2024-11-10T12:21:35+08:00</dcterms:modified>
</cp:coreProperties>
</file>

<file path=docProps/custom.xml><?xml version="1.0" encoding="utf-8"?>
<Properties xmlns="http://schemas.openxmlformats.org/officeDocument/2006/custom-properties" xmlns:vt="http://schemas.openxmlformats.org/officeDocument/2006/docPropsVTypes"/>
</file>