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乡镇卫生院老年人健康管理总结(通用3篇)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卫生院老年人健康管理总结(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卫生院老年人健康管理总结(通用3篇)，仅供参考，希望能够帮助到大家。[_TAG_h2]第1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为宣传普及老年健康政策和科学知识，增强老年人应对新冠肺炎疫情常态化防控等健康意识，提高老年人的健康素养，xx乡党委政府联合乡卫生院，于xxxx年x月xx日组织开展了以“关注健康，关爱老人”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&gt;一、广泛宣传，积极动员</w:t>
      </w:r>
    </w:p>
    <w:p>
      <w:pPr>
        <w:ind w:left="0" w:right="0" w:firstLine="560"/>
        <w:spacing w:before="450" w:after="450" w:line="312" w:lineRule="auto"/>
      </w:pPr>
      <w:r>
        <w:rPr>
          <w:rFonts w:ascii="宋体" w:hAnsi="宋体" w:eastAsia="宋体" w:cs="宋体"/>
          <w:color w:val="000"/>
          <w:sz w:val="28"/>
          <w:szCs w:val="28"/>
        </w:rPr>
        <w:t xml:space="preserve">　　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　　&gt;二、内容丰富，效果显著</w:t>
      </w:r>
    </w:p>
    <w:p>
      <w:pPr>
        <w:ind w:left="0" w:right="0" w:firstLine="560"/>
        <w:spacing w:before="450" w:after="450" w:line="312" w:lineRule="auto"/>
      </w:pPr>
      <w:r>
        <w:rPr>
          <w:rFonts w:ascii="宋体" w:hAnsi="宋体" w:eastAsia="宋体" w:cs="宋体"/>
          <w:color w:val="000"/>
          <w:sz w:val="28"/>
          <w:szCs w:val="28"/>
        </w:rPr>
        <w:t xml:space="preserve">　　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　　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&gt;　　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　　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　　二、建立健全镇村两级组织网络。</w:t>
      </w:r>
    </w:p>
    <w:p>
      <w:pPr>
        <w:ind w:left="0" w:right="0" w:firstLine="560"/>
        <w:spacing w:before="450" w:after="450" w:line="312" w:lineRule="auto"/>
      </w:pPr>
      <w:r>
        <w:rPr>
          <w:rFonts w:ascii="宋体" w:hAnsi="宋体" w:eastAsia="宋体" w:cs="宋体"/>
          <w:color w:val="000"/>
          <w:sz w:val="28"/>
          <w:szCs w:val="28"/>
        </w:rPr>
        <w:t xml:space="preserve">　　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　　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　　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　　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　　全镇65岁以上老年人995人，已建立健康档案995份，建档率100%，电子录入1110份，电子档案录入率100%。按照每年进行一次健康检查的要求，我们组织了防保、临床和检验人员，走出医院、深入社区，扎扎实实地开展工作，截止20__年_月_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　　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20xx年4月24日，郑州市卫生健康委调研员张中建带领督导组一行4人，莅临中原区对老年健康重点工作进行督导检查。</w:t>
      </w:r>
    </w:p>
    <w:p>
      <w:pPr>
        <w:ind w:left="0" w:right="0" w:firstLine="560"/>
        <w:spacing w:before="450" w:after="450" w:line="312" w:lineRule="auto"/>
      </w:pPr>
      <w:r>
        <w:rPr>
          <w:rFonts w:ascii="宋体" w:hAnsi="宋体" w:eastAsia="宋体" w:cs="宋体"/>
          <w:color w:val="000"/>
          <w:sz w:val="28"/>
          <w:szCs w:val="28"/>
        </w:rPr>
        <w:t xml:space="preserve">　　督导组一行首先前往中原区卫健委，在委7楼会议室召开了工作汇报会议。会上听取了中原区卫健委、郑州市中心医院、郑州市中医院、郑州瑞阳老年病医院、郑州中原晚晴中医院等单位的工作汇报。各单位分别就老年健康重点工作中包括“区级老年健康管理中心建设、老年友好型社区创建工作、老年友善医疗机构创建工作、安宁疗护中心建设工作、敬老文明号创建工作、医养结合机构服务质量提升工作和省医养结合试点示范项目”等工作进展情况进行了详细汇报。</w:t>
      </w:r>
    </w:p>
    <w:p>
      <w:pPr>
        <w:ind w:left="0" w:right="0" w:firstLine="560"/>
        <w:spacing w:before="450" w:after="450" w:line="312" w:lineRule="auto"/>
      </w:pPr>
      <w:r>
        <w:rPr>
          <w:rFonts w:ascii="宋体" w:hAnsi="宋体" w:eastAsia="宋体" w:cs="宋体"/>
          <w:color w:val="000"/>
          <w:sz w:val="28"/>
          <w:szCs w:val="28"/>
        </w:rPr>
        <w:t xml:space="preserve">　　听取汇报后，市卫健委老龄处处长张浩对前期工作中存在的不足逐一提出了整改建议，对老年健康相关文件进行了解读和梳理，最后对如何继续完成好后续工作提出了合理化建议。市卫健委调研员张中建主任对我区老年健康与医养结合工作开展情况提出了好评，并对以后工作的开展提出三点要求。张中建强调，一是要进一步提高认识、加强领导，形成合力，对上要引起各级领导重视，加大人力物力财力的支持，对下要加强群众宣传，使老年健康与医养结合观念深入每家每户。二是要学习政策，提高标准，提升工作质量和服务水平。加强上下级请示沟通，掌握、领悟、学习好政策标准，工作质量才能有效提高。三是要严格督导，狠抓落实，勇争一流。事前要抓部署、抓动员、抓方案，落实标准，事中要抓督导、抓指导、抓检查，防止走弯路，事后要抓检查、抓验收、逐级上报、总结表彰。</w:t>
      </w:r>
    </w:p>
    <w:p>
      <w:pPr>
        <w:ind w:left="0" w:right="0" w:firstLine="560"/>
        <w:spacing w:before="450" w:after="450" w:line="312" w:lineRule="auto"/>
      </w:pPr>
      <w:r>
        <w:rPr>
          <w:rFonts w:ascii="宋体" w:hAnsi="宋体" w:eastAsia="宋体" w:cs="宋体"/>
          <w:color w:val="000"/>
          <w:sz w:val="28"/>
          <w:szCs w:val="28"/>
        </w:rPr>
        <w:t xml:space="preserve">　　最后，督导组一行前往河南（郑州）现代医学研究院医院（金桐养老院）、桐柏路社区卫生服务中心进行了现场视察指导。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2024-09-20T19:43:03+08:00</dcterms:created>
  <dcterms:modified xsi:type="dcterms:W3CDTF">2024-09-20T19:43:03+08:00</dcterms:modified>
</cp:coreProperties>
</file>

<file path=docProps/custom.xml><?xml version="1.0" encoding="utf-8"?>
<Properties xmlns="http://schemas.openxmlformats.org/officeDocument/2006/custom-properties" xmlns:vt="http://schemas.openxmlformats.org/officeDocument/2006/docPropsVTypes"/>
</file>