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2024年上半年党支部工作总结【三篇】，欢迎大家借鉴与参考，希望对大家有所帮助。[_TAG_h2]【篇1】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gt;一、增强政治意识，提高站位抓落实。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4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1000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&gt;二、夯实理论武装，树立标杆抓巩固。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gt;（一）输好“政治理论液”&gt;。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2次，党员微党课讲解5次，党支部会议6次，党员大会4次。在开展党史学习教育中，我局积极探索创新学习方法，妥善处理工学矛盾，安排每周一至周四上午9点集中学习，学习时间不少于30分钟。为调动广大党员学习积极性，集中学习由4个党小组每位党员轮流领学。继续用好“1123”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gt;（二）打好“精神动力针”&gt;。结合中国共产党成立100周年，党史学习教育已在全党全面开展。我局党组高度重视，领导班子充分发挥领学促学作用，以“少数关键”示范带动“绝大多数”，确保党史学习教育落到实处。领导班子党史学习教育专题集中研讨交流5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gt;（三）握好“忠诚方向盘”&gt;。局党组以做好意识形态工作作为重大政治责任，将意识形态相关要求纳入局党组中心组学习的重要内容，年初结合我局工作实际制定了《乌海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gt;（四）争当“服务先行者”。自从开展党史学习教育以来，我局党支部认真落实“我为群众办实事”实践活动，争当“服务先行者”。党组副书记、副局长赵智在“我为群众办实事”重点民生项目中，结亲帮扶林荫街道大庆社区大庆北二区困难户陈福才和巴彦陶亥镇一棵树村困难户刘林义。实地走访慰问，了解困难情况，及时联系相关部门，为他们解决力所能及的工作，切实帮助分担由于生活困难带来的压力。党组成员、副局长邢云霞开展“急民所急 解民之忧----2024年乌海市居民停车难现状调查”和“3.15”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3月24日，局党支部联合大庆社区党委开展“党员亮身份 为民办实事”主题党日活动，进一步密切党群、干群关系，开展捡拾垃圾志愿服务，引导和激励广大党员学先进、做表率的良好氛围。4月23日，局党支部联合千里山镇新丰村党支部开展“我是党员，我帮你”实践活动，营造了“干群一家亲、助农促春耕”的和谐氛围。4月29日，我局开展了“民族团结一家亲”扶贫慰问，党支部副书记苗先亮、林荫街道大庆社区主任及工作人员一行走访了大庆北二区困难户陈福才家，了解具体情况。6月4日，我局联合大庆社区开展“民族团结一家亲”党史教育专题党课，课后并开展了志愿服务活动，进一步密切干群关系。党支部书记邢云霞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&gt;三、规范组织建设，凝心聚力抓深化。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gt;（一）激发细胞功能，建强支部&gt;。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gt;（二）&gt;锻造骨干力量，育好干部&gt;。我局党支部紧紧围绕统计工作发展需要和干部队伍建设实际，大力培养选树优秀党员干部，年初组织开展了“两优一先”拟评选表彰对象，将评选出的优秀党务工作者1名、优秀党员1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gt;（三）管理党员党费，规范落实&gt;。我局严格执行预算管理和会计、出纳分设等财务制度，规范落实党费的管理，今年上半年共交纳党费8019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gt;（四）坚持&gt;党务公开&gt;，提升合力&gt;。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&gt;（五）加强党建宣传，争先模范&gt;。落实“开门办统计”的工作理念，通过门户网站和统计微讯公众号，主动宣传党建与业务工作融合特色亮点，争先模范，今年已上报党建信息37篇。</w:t>
      </w:r>
    </w:p>
    <w:p>
      <w:pPr>
        <w:ind w:left="0" w:right="0" w:firstLine="560"/>
        <w:spacing w:before="450" w:after="450" w:line="312" w:lineRule="auto"/>
      </w:pPr>
      <w:r>
        <w:rPr>
          <w:rFonts w:ascii="宋体" w:hAnsi="宋体" w:eastAsia="宋体" w:cs="宋体"/>
          <w:color w:val="000"/>
          <w:sz w:val="28"/>
          <w:szCs w:val="28"/>
        </w:rPr>
        <w:t xml:space="preserve">　　&gt;四、持续</w:t>
      </w:r>
    </w:p>
    <w:p>
      <w:pPr>
        <w:ind w:left="0" w:right="0" w:firstLine="560"/>
        <w:spacing w:before="450" w:after="450" w:line="312" w:lineRule="auto"/>
      </w:pPr>
      <w:r>
        <w:rPr>
          <w:rFonts w:ascii="宋体" w:hAnsi="宋体" w:eastAsia="宋体" w:cs="宋体"/>
          <w:color w:val="000"/>
          <w:sz w:val="28"/>
          <w:szCs w:val="28"/>
        </w:rPr>
        <w:t xml:space="preserve">　　&gt;（一）强化自觉意识，落实党组主体责任&gt;。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gt;（二）高度重视，压实责任&gt;。我局出台了《乌海市统计局2024年党风廉政建设和反腐败工作安排》，制定了《乌海市统计局全面从严治党自查自纠问题防控整改台账》、《乌海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gt;（三）严守党的政治纪律，坚决反对“四风”。认真贯彻落实中央、自治区、市委规定要求，严格按照《乌海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gt;（四）落实干部选用规定，提高群众满意度。严格执行《党政领导干部选拔任用工作条例》和《乌海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gt;（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gt;（六）加强班子建设，提升整体素质。严格落实党组理论学习的有关规定和要求，深入贯彻落实党的十九大和十九届二中、三中、四中、五中全会精神，认真落实十九届中央纪委五次全会、自治区纪委十届七次全会和乌海市纪委七届六次全会的部署要求，上半年党组集中(扩大)学习12次，参学率100%。</w:t>
      </w:r>
    </w:p>
    <w:p>
      <w:pPr>
        <w:ind w:left="0" w:right="0" w:firstLine="560"/>
        <w:spacing w:before="450" w:after="450" w:line="312" w:lineRule="auto"/>
      </w:pPr>
      <w:r>
        <w:rPr>
          <w:rFonts w:ascii="宋体" w:hAnsi="宋体" w:eastAsia="宋体" w:cs="宋体"/>
          <w:color w:val="000"/>
          <w:sz w:val="28"/>
          <w:szCs w:val="28"/>
        </w:rPr>
        <w:t xml:space="preserve">　　&gt;（七）&gt;贯彻落实&gt;督察整改&gt;，坚决防范和惩治统计造假弄虚作假&gt;。制定了《关于印发的通知》(乌海统〔2024〕6号)，建立了整改任务清单，对照4个方面12项反馈问题23个具体问题，提出了31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&gt;五、党建带领群建，群团工作抓创新。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&gt;（一）立足于服务保障，夯实群团工作基层基础&gt;。党支部积极指导群团组织制定年度计划，立足服务，科学谋划，精心组织，有序安排，并积极完善工作机制，夯实群团工作基层基础。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gt;（二）聚焦于创新形式，加强群团工作联系纽带&gt;。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gt;（三）致力于开展活动，激发群团工作焕发活力。上半年，局党支部致力于开展群团活动，志愿服务时长18小时，到包联社区服务6次，进一步激发群团工作焕发活力。今年元旦局党支部精心组织了联谊晚会，全体职工喜迎新春。4月2日上午，我局党员干部参加了全市组织开展的“缅怀革命先烈 传承红色基因”主题活动，切实提高党员干部爱国爱党爱英雄的情怀。6月28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w:t>
      </w:r>
    </w:p>
    <w:p>
      <w:pPr>
        <w:ind w:left="0" w:right="0" w:firstLine="560"/>
        <w:spacing w:before="450" w:after="450" w:line="312" w:lineRule="auto"/>
      </w:pPr>
      <w:r>
        <w:rPr>
          <w:rFonts w:ascii="宋体" w:hAnsi="宋体" w:eastAsia="宋体" w:cs="宋体"/>
          <w:color w:val="000"/>
          <w:sz w:val="28"/>
          <w:szCs w:val="28"/>
        </w:rPr>
        <w:t xml:space="preserve">　　征途漫漫，唯有奋斗。2024年下半年乌海市统计局将继续紧紧围绕统计中心工作，强化责任担当，奋发有为，砥砺前行，推动统计各项事业高质量发展。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【篇2】2024年上半年党支部工作总结</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2024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2024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2024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【篇3】2024年上半年党支部工作总结</w:t>
      </w:r>
    </w:p>
    <w:p>
      <w:pPr>
        <w:ind w:left="0" w:right="0" w:firstLine="560"/>
        <w:spacing w:before="450" w:after="450" w:line="312" w:lineRule="auto"/>
      </w:pPr>
      <w:r>
        <w:rPr>
          <w:rFonts w:ascii="宋体" w:hAnsi="宋体" w:eastAsia="宋体" w:cs="宋体"/>
          <w:color w:val="000"/>
          <w:sz w:val="28"/>
          <w:szCs w:val="28"/>
        </w:rPr>
        <w:t xml:space="preserve">　　根据《关于认真召开2024年度基层党组织组织生活会和开展民主评议党员的通知》文件的部署安排，县**党支部紧密联系思想和工作实际，现将2024年度县**党支部工作总结如下：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支部严格落实“三会一课”，党建工作例会制度，定期组织支委班子研究党建工作的重大问题，全年召开支委班子会研究党建工作12次，讲党课4次，开展主题党日活动4次。持续推进“两学一做”常态化制度化，按要求开展“主题党日”活动。组织学习党的十九届五中全会精神，研读《习近平谈治国理政》第三卷，学习贯彻习近平总书记关于经济建设和党的建设的重要论述，以及在全国抗击新冠肺炎疫情表彰大会、纪念中国人民志愿军抗美援朝出国作战70周年大会上的重要讲话精神等。</w:t>
      </w:r>
    </w:p>
    <w:p>
      <w:pPr>
        <w:ind w:left="0" w:right="0" w:firstLine="560"/>
        <w:spacing w:before="450" w:after="450" w:line="312" w:lineRule="auto"/>
      </w:pPr>
      <w:r>
        <w:rPr>
          <w:rFonts w:ascii="宋体" w:hAnsi="宋体" w:eastAsia="宋体" w:cs="宋体"/>
          <w:color w:val="000"/>
          <w:sz w:val="28"/>
          <w:szCs w:val="28"/>
        </w:rPr>
        <w:t xml:space="preserve">　　学习形式分集中研讨、自学和现场教学。9月25日，组织全体党员观看《红色传奇》第一、二集;10月1日结合庆祝新中国成立71周年，组织全体党员观看国庆阅兵仪式。此外，号召全体党员用好“学习强国”等平台，学习习近平总书记最新重要讲话、重要文章，深刻理解其核心要义和实践要求，自觉对标对表，及时校准偏差。深入开展革命传统教育，通过现场教学自觉接受红色革命教育、优良传统教育、勇于担当的教育。7月1日，**党支部、**党支部40人到**廉政教育基地，开展“不忘初心、牢记使命”主题党日活动，实地践行党风廉洁教育活动，并对局支部和联系村**党支部的困难老党员进行了慰问。县**支部、**支部就地分别召开支部大会，县**支部对上半年工作进行总结并进行了换届选举。</w:t>
      </w:r>
    </w:p>
    <w:p>
      <w:pPr>
        <w:ind w:left="0" w:right="0" w:firstLine="560"/>
        <w:spacing w:before="450" w:after="450" w:line="312" w:lineRule="auto"/>
      </w:pPr>
      <w:r>
        <w:rPr>
          <w:rFonts w:ascii="宋体" w:hAnsi="宋体" w:eastAsia="宋体" w:cs="宋体"/>
          <w:color w:val="000"/>
          <w:sz w:val="28"/>
          <w:szCs w:val="28"/>
        </w:rPr>
        <w:t xml:space="preserve">　　&gt;二、狠抓干部队伍建设，提高履职服务能力营造良好统计生态。</w:t>
      </w:r>
    </w:p>
    <w:p>
      <w:pPr>
        <w:ind w:left="0" w:right="0" w:firstLine="560"/>
        <w:spacing w:before="450" w:after="450" w:line="312" w:lineRule="auto"/>
      </w:pPr>
      <w:r>
        <w:rPr>
          <w:rFonts w:ascii="宋体" w:hAnsi="宋体" w:eastAsia="宋体" w:cs="宋体"/>
          <w:color w:val="000"/>
          <w:sz w:val="28"/>
          <w:szCs w:val="28"/>
        </w:rPr>
        <w:t xml:space="preserve">　　**党支部号召全体党员下载了 “学习强国”等手机APP学习软件，坚持每天打卡每天学习;还关注了“人民日报”、“八桂微热点”、 “共产党员”、“**统计”等微信公众号，不定期进行学习。另外，局党支部将严管厚爱、约束激励结合起来，做到党员干部人尽其才，激励局党支部党员敢担当、肯作为、新担当、新作为。一是加强干部党性教育。2024年4月3日组织全体党员开展了清明祭扫活动，参观烈士碑园，号召大家向革命烈士精神学习。二是加强后备干部培养，吸收1名年轻干部入党，争取把勇于担当、履职尽责的同志放到重要位置上，推动各项工作有序开展。三是提升干部工作能力水平。支委班子及其成员通过QQ、微信、信箱、谈心谈话及会议等方式征求意见共2条，主要问题集中在统计造假、广大群众对统计工作和统计法规不了解等方面。针对发现的问题共研究制定4条整改措施，已采取的工作措施有：一是推进基层统计规范化建设，各有关单位上报了自查自纠工作总结，**各专业上报了自查自纠工作总结。二是严格执行领导干部违规干预统计工作记录制度。三是加强《统计法》宣传。四是加大党员领导干部对统计业务知识学习培训。</w:t>
      </w:r>
    </w:p>
    <w:p>
      <w:pPr>
        <w:ind w:left="0" w:right="0" w:firstLine="560"/>
        <w:spacing w:before="450" w:after="450" w:line="312" w:lineRule="auto"/>
      </w:pPr>
      <w:r>
        <w:rPr>
          <w:rFonts w:ascii="宋体" w:hAnsi="宋体" w:eastAsia="宋体" w:cs="宋体"/>
          <w:color w:val="000"/>
          <w:sz w:val="28"/>
          <w:szCs w:val="28"/>
        </w:rPr>
        <w:t xml:space="preserve">　　&gt;三、始终坚持从严从实，全面加强党风廉政建设。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督促抓好“**统计”微信公众号学习的平台的推广应用。同时，组织局支部党员干部观看廉政节目、群众身边的腐败案例专题片《蝇贪之鉴》等典型案例，予以日常提醒和警示教育。</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&gt;（一）对理论学习和理论指导实践重视不够。</w:t>
      </w:r>
    </w:p>
    <w:p>
      <w:pPr>
        <w:ind w:left="0" w:right="0" w:firstLine="560"/>
        <w:spacing w:before="450" w:after="450" w:line="312" w:lineRule="auto"/>
      </w:pPr>
      <w:r>
        <w:rPr>
          <w:rFonts w:ascii="宋体" w:hAnsi="宋体" w:eastAsia="宋体" w:cs="宋体"/>
          <w:color w:val="000"/>
          <w:sz w:val="28"/>
          <w:szCs w:val="28"/>
        </w:rPr>
        <w:t xml:space="preserve">　　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&gt;（二）理论学习有收获方面存在满足于原有学习，不愿取得新进步。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学习缺乏连续性、系统性、全面性，没能与时俱进提升班子成员的政治理论素养。学习方法、形式和手段单一，缺乏创新和吸引性。集中学习通常以领导或组织者宣读学习内容、集体观看录像为主的方式，造成了组织者与学员之间以及学员与学员之间缺乏互动和交流。即使偶有讨论，也是组织者唱主角，其他学员难以有发言的机会。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&gt;（三）思想政治受洗礼方面存在突出问题</w:t>
      </w:r>
    </w:p>
    <w:p>
      <w:pPr>
        <w:ind w:left="0" w:right="0" w:firstLine="560"/>
        <w:spacing w:before="450" w:after="450" w:line="312" w:lineRule="auto"/>
      </w:pPr>
      <w:r>
        <w:rPr>
          <w:rFonts w:ascii="宋体" w:hAnsi="宋体" w:eastAsia="宋体" w:cs="宋体"/>
          <w:color w:val="000"/>
          <w:sz w:val="28"/>
          <w:szCs w:val="28"/>
        </w:rPr>
        <w:t xml:space="preserve">　　对坚定信仰信念的内涵理解不深刻。没有系统学、全面掌握什么是马克思主义，对习近平新时代中国特色社会主义思想是当代中国马克思主义、21世纪马克思主义的理解不深透，在自觉地用习近平新时代中国特色社会主义思想武装头脑、指导实践、推动工作上，下功夫不够。</w:t>
      </w:r>
    </w:p>
    <w:p>
      <w:pPr>
        <w:ind w:left="0" w:right="0" w:firstLine="560"/>
        <w:spacing w:before="450" w:after="450" w:line="312" w:lineRule="auto"/>
      </w:pPr>
      <w:r>
        <w:rPr>
          <w:rFonts w:ascii="宋体" w:hAnsi="宋体" w:eastAsia="宋体" w:cs="宋体"/>
          <w:color w:val="000"/>
          <w:sz w:val="28"/>
          <w:szCs w:val="28"/>
        </w:rPr>
        <w:t xml:space="preserve">　　1、传承党的红色基因不到位。没有全面传承红色基因，让红色基因指引前行。在传承红色基因、发扬红色传统、贯彻红色精神上用力不大，没有立足岗位把功夫练硬，把本领练强;没有勇担重任敢吃苦、能吃苦、吃得苦的克服困难肯奉献不计较个人得失，迎难而上，把“硬骨头”啃掉的精神。</w:t>
      </w:r>
    </w:p>
    <w:p>
      <w:pPr>
        <w:ind w:left="0" w:right="0" w:firstLine="560"/>
        <w:spacing w:before="450" w:after="450" w:line="312" w:lineRule="auto"/>
      </w:pPr>
      <w:r>
        <w:rPr>
          <w:rFonts w:ascii="宋体" w:hAnsi="宋体" w:eastAsia="宋体" w:cs="宋体"/>
          <w:color w:val="000"/>
          <w:sz w:val="28"/>
          <w:szCs w:val="28"/>
        </w:rPr>
        <w:t xml:space="preserve">　　2、“四个意识”树得不牢，理解不深透。政治意识不强。特别是政治纪律观念有所松懈，执行党章和党内法规不严格。有时说的一些话不符合党员身份，比如，面对工资待遇、工作量不一样时，有时会发一些牢骚。大局意识不强。干工作，做事情考虑自身工作多，与同志协调配合不够，个人服从集体时有时有怨言。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3、“四个自信”不坚定，信心不足。部分党员有时认为社会制度与自己关系不大，只是一名普通党员做好份内的事和工作就好，社会制度不是自己所能左右的。</w:t>
      </w:r>
    </w:p>
    <w:p>
      <w:pPr>
        <w:ind w:left="0" w:right="0" w:firstLine="560"/>
        <w:spacing w:before="450" w:after="450" w:line="312" w:lineRule="auto"/>
      </w:pPr>
      <w:r>
        <w:rPr>
          <w:rFonts w:ascii="宋体" w:hAnsi="宋体" w:eastAsia="宋体" w:cs="宋体"/>
          <w:color w:val="000"/>
          <w:sz w:val="28"/>
          <w:szCs w:val="28"/>
        </w:rPr>
        <w:t xml:space="preserve">　　&gt;五、整改措施及下一步工作打算</w:t>
      </w:r>
    </w:p>
    <w:p>
      <w:pPr>
        <w:ind w:left="0" w:right="0" w:firstLine="560"/>
        <w:spacing w:before="450" w:after="450" w:line="312" w:lineRule="auto"/>
      </w:pPr>
      <w:r>
        <w:rPr>
          <w:rFonts w:ascii="宋体" w:hAnsi="宋体" w:eastAsia="宋体" w:cs="宋体"/>
          <w:color w:val="000"/>
          <w:sz w:val="28"/>
          <w:szCs w:val="28"/>
        </w:rPr>
        <w:t xml:space="preserve">　　局支委会将进一步创新工作方法、丰富活动载体，推动党的各项工作进一步发展。</w:t>
      </w:r>
    </w:p>
    <w:p>
      <w:pPr>
        <w:ind w:left="0" w:right="0" w:firstLine="560"/>
        <w:spacing w:before="450" w:after="450" w:line="312" w:lineRule="auto"/>
      </w:pPr>
      <w:r>
        <w:rPr>
          <w:rFonts w:ascii="宋体" w:hAnsi="宋体" w:eastAsia="宋体" w:cs="宋体"/>
          <w:color w:val="000"/>
          <w:sz w:val="28"/>
          <w:szCs w:val="28"/>
        </w:rPr>
        <w:t xml:space="preserve">　　(一)坚持每月集中学习制度，坚持把学习和掌握习近平新时代中国特色社会主义思想作为加强局领导班子自身建设的重点，根据统计工作需要，加强对先进统计理论、统计专业知识、统计法律法规及经济、法律等知识的学习，提高贯彻落实上级重大决策的坚定性和自觉性，提高自身的理论水平和业务素质，提高运用科学理论解决统计实际问题的能力，提高统计服务水平。</w:t>
      </w:r>
    </w:p>
    <w:p>
      <w:pPr>
        <w:ind w:left="0" w:right="0" w:firstLine="560"/>
        <w:spacing w:before="450" w:after="450" w:line="312" w:lineRule="auto"/>
      </w:pPr>
      <w:r>
        <w:rPr>
          <w:rFonts w:ascii="宋体" w:hAnsi="宋体" w:eastAsia="宋体" w:cs="宋体"/>
          <w:color w:val="000"/>
          <w:sz w:val="28"/>
          <w:szCs w:val="28"/>
        </w:rPr>
        <w:t xml:space="preserve">　　(二)加强党性修养和锻炼，着力解决自身存在的问题，牢固树立全心全意为人民服务的意识。把统计工作中群众最关心、最直接、最现实的利益问题作为切入点，积极听取基层群众和统计对象的意见和建议。坚持调查研究，把好统计数据源头质量关。大力推进统计基层基础建设，把基层统计对象的生产生活状况如实的通过统计报表反映到各级党委、政府，为领导决策提供统计参考服务，以对人民群众高度负责的精神进一步提高统计数据质量，搞好统计服务。</w:t>
      </w:r>
    </w:p>
    <w:p>
      <w:pPr>
        <w:ind w:left="0" w:right="0" w:firstLine="560"/>
        <w:spacing w:before="450" w:after="450" w:line="312" w:lineRule="auto"/>
      </w:pPr>
      <w:r>
        <w:rPr>
          <w:rFonts w:ascii="宋体" w:hAnsi="宋体" w:eastAsia="宋体" w:cs="宋体"/>
          <w:color w:val="000"/>
          <w:sz w:val="28"/>
          <w:szCs w:val="28"/>
        </w:rPr>
        <w:t xml:space="preserve">　　(三)坚持用制度管人，按制度办事。健全完善各项工作规章制度。认真落实组织生活会制度，严格按照民主集中制原则办事，不断完善集体领导和个人分工相结合的工作机制，提高党支部整体的战斗力、凝聚力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2024-09-21T01:50:52+08:00</dcterms:created>
  <dcterms:modified xsi:type="dcterms:W3CDTF">2024-09-21T01:50:52+08:00</dcterms:modified>
</cp:coreProperties>
</file>

<file path=docProps/custom.xml><?xml version="1.0" encoding="utf-8"?>
<Properties xmlns="http://schemas.openxmlformats.org/officeDocument/2006/custom-properties" xmlns:vt="http://schemas.openxmlformats.org/officeDocument/2006/docPropsVTypes"/>
</file>